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CD8" w:rsidRDefault="009E5CD8" w:rsidP="009E5CD8">
      <w:pPr>
        <w:jc w:val="center"/>
        <w:rPr>
          <w:rFonts w:ascii="Arial" w:hAnsi="Arial" w:cs="Arial"/>
          <w:b/>
          <w:sz w:val="26"/>
          <w:szCs w:val="26"/>
        </w:rPr>
      </w:pPr>
      <w:r>
        <w:rPr>
          <w:rFonts w:ascii="Arial" w:hAnsi="Arial" w:cs="Arial"/>
          <w:b/>
          <w:sz w:val="26"/>
          <w:szCs w:val="26"/>
        </w:rPr>
        <w:t>АКТУАЛЬНАЯ РЕДАКЦИЯ</w:t>
      </w:r>
    </w:p>
    <w:p w:rsidR="009E5CD8" w:rsidRDefault="009E5CD8" w:rsidP="00461C8E">
      <w:pPr>
        <w:jc w:val="center"/>
        <w:rPr>
          <w:rFonts w:ascii="Arial" w:hAnsi="Arial" w:cs="Arial"/>
          <w:b/>
          <w:sz w:val="26"/>
          <w:szCs w:val="26"/>
        </w:rPr>
      </w:pPr>
    </w:p>
    <w:p w:rsidR="009E5CD8" w:rsidRPr="00C06859" w:rsidRDefault="009E5CD8" w:rsidP="009E5CD8">
      <w:pPr>
        <w:jc w:val="center"/>
        <w:rPr>
          <w:rFonts w:ascii="Arial" w:hAnsi="Arial" w:cs="Arial"/>
          <w:b/>
        </w:rPr>
      </w:pPr>
      <w:r w:rsidRPr="00C06859">
        <w:rPr>
          <w:rFonts w:ascii="Arial" w:hAnsi="Arial" w:cs="Arial"/>
          <w:b/>
        </w:rPr>
        <w:t>Красноярский край</w:t>
      </w:r>
    </w:p>
    <w:p w:rsidR="009E5CD8" w:rsidRPr="00C06859" w:rsidRDefault="009E5CD8" w:rsidP="009E5CD8">
      <w:pPr>
        <w:jc w:val="center"/>
        <w:rPr>
          <w:rFonts w:ascii="Arial" w:hAnsi="Arial" w:cs="Arial"/>
          <w:b/>
        </w:rPr>
      </w:pPr>
      <w:r w:rsidRPr="00C06859">
        <w:rPr>
          <w:rFonts w:ascii="Arial" w:hAnsi="Arial" w:cs="Arial"/>
          <w:b/>
        </w:rPr>
        <w:t>Боготольский район</w:t>
      </w:r>
    </w:p>
    <w:p w:rsidR="009E5CD8" w:rsidRPr="00C06859" w:rsidRDefault="009E5CD8" w:rsidP="009E5CD8">
      <w:pPr>
        <w:jc w:val="center"/>
        <w:rPr>
          <w:rFonts w:ascii="Arial" w:hAnsi="Arial" w:cs="Arial"/>
          <w:b/>
        </w:rPr>
      </w:pPr>
      <w:r>
        <w:rPr>
          <w:rFonts w:ascii="Arial" w:hAnsi="Arial" w:cs="Arial"/>
          <w:b/>
        </w:rPr>
        <w:t xml:space="preserve"> Александровский </w:t>
      </w:r>
      <w:r w:rsidRPr="00C06859">
        <w:rPr>
          <w:rFonts w:ascii="Arial" w:hAnsi="Arial" w:cs="Arial"/>
          <w:b/>
        </w:rPr>
        <w:t>сельский Совет депутатов</w:t>
      </w:r>
    </w:p>
    <w:p w:rsidR="009E5CD8" w:rsidRPr="00C06859" w:rsidRDefault="009E5CD8" w:rsidP="009E5CD8">
      <w:pPr>
        <w:jc w:val="center"/>
        <w:rPr>
          <w:rFonts w:ascii="Arial" w:hAnsi="Arial" w:cs="Arial"/>
          <w:b/>
        </w:rPr>
      </w:pPr>
      <w:proofErr w:type="gramStart"/>
      <w:r w:rsidRPr="00C06859">
        <w:rPr>
          <w:rFonts w:ascii="Arial" w:hAnsi="Arial" w:cs="Arial"/>
          <w:b/>
        </w:rPr>
        <w:t>с</w:t>
      </w:r>
      <w:proofErr w:type="gramEnd"/>
      <w:r w:rsidRPr="00C06859">
        <w:rPr>
          <w:rFonts w:ascii="Arial" w:hAnsi="Arial" w:cs="Arial"/>
          <w:b/>
        </w:rPr>
        <w:t>.</w:t>
      </w:r>
      <w:r>
        <w:rPr>
          <w:rFonts w:ascii="Arial" w:hAnsi="Arial" w:cs="Arial"/>
          <w:b/>
        </w:rPr>
        <w:t xml:space="preserve">  Александровка </w:t>
      </w:r>
    </w:p>
    <w:p w:rsidR="009E5CD8" w:rsidRPr="00C06859" w:rsidRDefault="009E5CD8" w:rsidP="009E5CD8">
      <w:pPr>
        <w:jc w:val="center"/>
        <w:rPr>
          <w:rFonts w:ascii="Arial" w:hAnsi="Arial" w:cs="Arial"/>
          <w:b/>
        </w:rPr>
      </w:pPr>
    </w:p>
    <w:p w:rsidR="009E5CD8" w:rsidRPr="00C06859" w:rsidRDefault="009E5CD8" w:rsidP="009E5CD8">
      <w:pPr>
        <w:jc w:val="center"/>
        <w:rPr>
          <w:rFonts w:ascii="Arial" w:hAnsi="Arial" w:cs="Arial"/>
          <w:b/>
        </w:rPr>
      </w:pPr>
      <w:r w:rsidRPr="00C06859">
        <w:rPr>
          <w:rFonts w:ascii="Arial" w:hAnsi="Arial" w:cs="Arial"/>
          <w:b/>
        </w:rPr>
        <w:t>РЕШЕНИЕ</w:t>
      </w:r>
    </w:p>
    <w:p w:rsidR="009E5CD8" w:rsidRPr="00C06859" w:rsidRDefault="009E5CD8" w:rsidP="009E5CD8">
      <w:pPr>
        <w:jc w:val="both"/>
        <w:rPr>
          <w:rFonts w:ascii="Arial" w:hAnsi="Arial" w:cs="Arial"/>
          <w:b/>
        </w:rPr>
      </w:pPr>
      <w:r w:rsidRPr="00C06859">
        <w:rPr>
          <w:rFonts w:ascii="Arial" w:hAnsi="Arial" w:cs="Arial"/>
          <w:b/>
        </w:rPr>
        <w:t xml:space="preserve">       </w:t>
      </w:r>
      <w:r>
        <w:rPr>
          <w:rFonts w:ascii="Arial" w:hAnsi="Arial" w:cs="Arial"/>
          <w:b/>
        </w:rPr>
        <w:t>08.11.</w:t>
      </w:r>
      <w:r w:rsidRPr="00C06859">
        <w:rPr>
          <w:rFonts w:ascii="Arial" w:hAnsi="Arial" w:cs="Arial"/>
          <w:b/>
        </w:rPr>
        <w:t xml:space="preserve">2021 г.                                                                                                    № </w:t>
      </w:r>
      <w:r>
        <w:rPr>
          <w:rFonts w:ascii="Arial" w:hAnsi="Arial" w:cs="Arial"/>
          <w:b/>
        </w:rPr>
        <w:t>10-71</w:t>
      </w:r>
    </w:p>
    <w:p w:rsidR="009E5CD8" w:rsidRPr="00C06859" w:rsidRDefault="009E5CD8" w:rsidP="009E5CD8">
      <w:pPr>
        <w:jc w:val="both"/>
        <w:rPr>
          <w:rFonts w:ascii="Arial" w:hAnsi="Arial" w:cs="Arial"/>
          <w:b/>
        </w:rPr>
      </w:pPr>
    </w:p>
    <w:p w:rsidR="009E5CD8" w:rsidRPr="00C06859" w:rsidRDefault="009E5CD8" w:rsidP="009E5CD8">
      <w:pPr>
        <w:shd w:val="clear" w:color="auto" w:fill="FFFFFF"/>
        <w:ind w:firstLine="567"/>
        <w:jc w:val="center"/>
        <w:rPr>
          <w:rFonts w:ascii="Arial" w:hAnsi="Arial" w:cs="Arial"/>
          <w:color w:val="000000"/>
        </w:rPr>
      </w:pPr>
    </w:p>
    <w:p w:rsidR="009E5CD8" w:rsidRDefault="009E5CD8" w:rsidP="009E5CD8">
      <w:pPr>
        <w:jc w:val="center"/>
        <w:rPr>
          <w:rFonts w:ascii="Arial" w:hAnsi="Arial" w:cs="Arial"/>
          <w:b/>
          <w:bCs/>
          <w:color w:val="000000"/>
        </w:rPr>
      </w:pPr>
      <w:r w:rsidRPr="00C06859">
        <w:rPr>
          <w:rFonts w:ascii="Arial" w:hAnsi="Arial" w:cs="Arial"/>
          <w:b/>
          <w:bCs/>
          <w:color w:val="000000"/>
        </w:rPr>
        <w:t xml:space="preserve">Об утверждении Положения о муниципальном контроле в сфере благоустройства на территории </w:t>
      </w:r>
      <w:r>
        <w:rPr>
          <w:rFonts w:ascii="Arial" w:hAnsi="Arial" w:cs="Arial"/>
          <w:b/>
          <w:bCs/>
          <w:color w:val="000000"/>
        </w:rPr>
        <w:t xml:space="preserve"> Александровского </w:t>
      </w:r>
      <w:r w:rsidRPr="00C06859">
        <w:rPr>
          <w:rFonts w:ascii="Arial" w:hAnsi="Arial" w:cs="Arial"/>
          <w:b/>
          <w:bCs/>
          <w:color w:val="000000"/>
        </w:rPr>
        <w:t xml:space="preserve">сельсовета </w:t>
      </w:r>
    </w:p>
    <w:p w:rsidR="009E5CD8" w:rsidRDefault="009E5CD8" w:rsidP="009E5CD8">
      <w:pPr>
        <w:jc w:val="center"/>
        <w:rPr>
          <w:rFonts w:ascii="Arial" w:hAnsi="Arial" w:cs="Arial"/>
          <w:b/>
          <w:bCs/>
          <w:color w:val="000000"/>
        </w:rPr>
      </w:pPr>
      <w:r w:rsidRPr="00C06859">
        <w:rPr>
          <w:rFonts w:ascii="Arial" w:hAnsi="Arial" w:cs="Arial"/>
          <w:b/>
          <w:bCs/>
          <w:color w:val="000000"/>
        </w:rPr>
        <w:t>Боготольского района Красноярского края</w:t>
      </w:r>
    </w:p>
    <w:p w:rsidR="009E5CD8" w:rsidRPr="00C06859" w:rsidRDefault="009E5CD8" w:rsidP="009E5CD8">
      <w:pPr>
        <w:jc w:val="center"/>
        <w:rPr>
          <w:rFonts w:ascii="Arial" w:hAnsi="Arial" w:cs="Arial"/>
        </w:rPr>
      </w:pPr>
    </w:p>
    <w:p w:rsidR="009E5CD8" w:rsidRPr="009E5CD8" w:rsidRDefault="00424E7B" w:rsidP="009E5CD8">
      <w:pPr>
        <w:jc w:val="center"/>
      </w:pPr>
      <w:r>
        <w:t>(в редакции Решений</w:t>
      </w:r>
      <w:r w:rsidR="009E5CD8" w:rsidRPr="009E5CD8">
        <w:t xml:space="preserve">  Александровского сельского Совета депутатов от 27.03.2023 № 26-160, </w:t>
      </w:r>
      <w:r w:rsidR="009E5CD8">
        <w:t>о</w:t>
      </w:r>
      <w:r w:rsidR="009E5CD8">
        <w:rPr>
          <w:rFonts w:ascii="Arial" w:hAnsi="Arial" w:cs="Arial"/>
          <w:color w:val="000000"/>
        </w:rPr>
        <w:t>т 05.06.2023  №  28-169, от 22.12.2023 № 33-203 , от 25.04.2025 № 48-242</w:t>
      </w:r>
      <w:proofErr w:type="gramStart"/>
      <w:r w:rsidR="009E5CD8">
        <w:rPr>
          <w:rFonts w:ascii="Arial" w:hAnsi="Arial" w:cs="Arial"/>
          <w:color w:val="000000"/>
        </w:rPr>
        <w:t xml:space="preserve">  </w:t>
      </w:r>
      <w:r w:rsidR="009E5CD8">
        <w:t>)</w:t>
      </w:r>
      <w:proofErr w:type="gramEnd"/>
    </w:p>
    <w:p w:rsidR="009E5CD8" w:rsidRPr="00C06859" w:rsidRDefault="009E5CD8" w:rsidP="009E5CD8">
      <w:pPr>
        <w:shd w:val="clear" w:color="auto" w:fill="FFFFFF"/>
        <w:ind w:firstLine="567"/>
        <w:rPr>
          <w:rFonts w:ascii="Arial" w:hAnsi="Arial" w:cs="Arial"/>
          <w:b/>
          <w:color w:val="000000"/>
        </w:rPr>
      </w:pPr>
    </w:p>
    <w:p w:rsidR="009E5CD8" w:rsidRPr="00C06859" w:rsidRDefault="009E5CD8" w:rsidP="009E5CD8">
      <w:pPr>
        <w:shd w:val="clear" w:color="auto" w:fill="FFFFFF"/>
        <w:ind w:firstLine="567"/>
        <w:rPr>
          <w:rFonts w:ascii="Arial" w:hAnsi="Arial" w:cs="Arial"/>
          <w:b/>
          <w:color w:val="000000"/>
        </w:rPr>
      </w:pPr>
    </w:p>
    <w:p w:rsidR="009E5CD8" w:rsidRDefault="009E5CD8" w:rsidP="009E5CD8">
      <w:pPr>
        <w:shd w:val="clear" w:color="auto" w:fill="FFFFFF"/>
        <w:ind w:firstLine="709"/>
        <w:jc w:val="both"/>
        <w:rPr>
          <w:rFonts w:ascii="Arial" w:hAnsi="Arial" w:cs="Arial"/>
          <w:bCs/>
          <w:color w:val="000000"/>
        </w:rPr>
      </w:pPr>
      <w:r w:rsidRPr="00C06859">
        <w:rPr>
          <w:rFonts w:ascii="Arial" w:hAnsi="Arial" w:cs="Arial"/>
          <w:color w:val="000000"/>
        </w:rPr>
        <w:t>В соответствии с пунктом 19 части 1 статьи 14</w:t>
      </w:r>
      <w:r w:rsidRPr="00C06859">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C06859">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 Уставом</w:t>
      </w:r>
      <w:r w:rsidRPr="00C06859">
        <w:rPr>
          <w:rFonts w:ascii="Arial" w:hAnsi="Arial" w:cs="Arial"/>
        </w:rPr>
        <w:t xml:space="preserve"> </w:t>
      </w:r>
      <w:r w:rsidRPr="00C06859">
        <w:rPr>
          <w:rFonts w:ascii="Arial" w:hAnsi="Arial" w:cs="Arial"/>
          <w:b/>
          <w:bCs/>
          <w:color w:val="000000"/>
        </w:rPr>
        <w:t xml:space="preserve"> </w:t>
      </w:r>
      <w:r>
        <w:rPr>
          <w:rFonts w:ascii="Arial" w:hAnsi="Arial" w:cs="Arial"/>
          <w:iCs/>
          <w:color w:val="000000"/>
        </w:rPr>
        <w:t xml:space="preserve"> Александровского </w:t>
      </w:r>
      <w:r w:rsidRPr="00C06859">
        <w:rPr>
          <w:rFonts w:ascii="Arial" w:hAnsi="Arial" w:cs="Arial"/>
          <w:iCs/>
          <w:color w:val="000000"/>
        </w:rPr>
        <w:t>сельсовета Боготольского района Красноярского края</w:t>
      </w:r>
      <w:r>
        <w:rPr>
          <w:rFonts w:ascii="Arial" w:hAnsi="Arial" w:cs="Arial"/>
          <w:iCs/>
          <w:color w:val="000000"/>
        </w:rPr>
        <w:t>,</w:t>
      </w:r>
      <w:r w:rsidRPr="00C06859">
        <w:rPr>
          <w:rFonts w:ascii="Arial" w:hAnsi="Arial" w:cs="Arial"/>
          <w:iCs/>
          <w:color w:val="000000"/>
        </w:rPr>
        <w:t xml:space="preserve"> </w:t>
      </w:r>
      <w:r>
        <w:rPr>
          <w:rFonts w:ascii="Arial" w:hAnsi="Arial" w:cs="Arial"/>
          <w:bCs/>
          <w:color w:val="000000"/>
        </w:rPr>
        <w:t xml:space="preserve"> Александровский </w:t>
      </w:r>
      <w:r w:rsidRPr="00C06859">
        <w:rPr>
          <w:rFonts w:ascii="Arial" w:hAnsi="Arial" w:cs="Arial"/>
          <w:bCs/>
          <w:color w:val="000000"/>
        </w:rPr>
        <w:t xml:space="preserve">сельский Совет депутатов </w:t>
      </w:r>
    </w:p>
    <w:p w:rsidR="009E5CD8" w:rsidRPr="00C06859" w:rsidRDefault="009E5CD8" w:rsidP="009E5CD8">
      <w:pPr>
        <w:shd w:val="clear" w:color="auto" w:fill="FFFFFF"/>
        <w:ind w:firstLine="709"/>
        <w:jc w:val="both"/>
        <w:rPr>
          <w:rFonts w:ascii="Arial" w:hAnsi="Arial" w:cs="Arial"/>
          <w:color w:val="000000"/>
        </w:rPr>
      </w:pPr>
    </w:p>
    <w:p w:rsidR="009E5CD8" w:rsidRPr="00C06859" w:rsidRDefault="009E5CD8" w:rsidP="009E5CD8">
      <w:pPr>
        <w:ind w:firstLine="709"/>
        <w:jc w:val="both"/>
        <w:rPr>
          <w:rFonts w:ascii="Arial" w:hAnsi="Arial" w:cs="Arial"/>
          <w:b/>
        </w:rPr>
      </w:pPr>
      <w:r w:rsidRPr="00C06859">
        <w:rPr>
          <w:rFonts w:ascii="Arial" w:hAnsi="Arial" w:cs="Arial"/>
          <w:b/>
          <w:color w:val="000000"/>
        </w:rPr>
        <w:t>РЕШИЛ</w:t>
      </w:r>
      <w:r w:rsidRPr="00C06859">
        <w:rPr>
          <w:rFonts w:ascii="Arial" w:hAnsi="Arial" w:cs="Arial"/>
          <w:b/>
        </w:rPr>
        <w:t>:</w:t>
      </w:r>
    </w:p>
    <w:p w:rsidR="009E5CD8" w:rsidRPr="001270C5" w:rsidRDefault="009E5CD8" w:rsidP="009E5CD8">
      <w:pPr>
        <w:pStyle w:val="aff3"/>
        <w:numPr>
          <w:ilvl w:val="0"/>
          <w:numId w:val="6"/>
        </w:numPr>
        <w:shd w:val="clear" w:color="auto" w:fill="FFFFFF"/>
        <w:jc w:val="both"/>
        <w:rPr>
          <w:rFonts w:ascii="Arial" w:hAnsi="Arial" w:cs="Arial"/>
          <w:color w:val="000000"/>
        </w:rPr>
      </w:pPr>
      <w:r w:rsidRPr="001270C5">
        <w:rPr>
          <w:rFonts w:ascii="Arial" w:hAnsi="Arial" w:cs="Arial"/>
          <w:color w:val="000000"/>
        </w:rPr>
        <w:t>Утвердить прилагаемое Положение о муниципальном контроле в сфере благоустройства на территории  Александровского сельсовета Боготольского района Красноярского края (далее  Александровского сельсовета).</w:t>
      </w:r>
    </w:p>
    <w:p w:rsidR="009E5CD8" w:rsidRPr="001270C5" w:rsidRDefault="009E5CD8" w:rsidP="009E5CD8">
      <w:pPr>
        <w:pStyle w:val="aff3"/>
        <w:shd w:val="clear" w:color="auto" w:fill="FFFFFF"/>
        <w:ind w:left="1779"/>
        <w:jc w:val="both"/>
        <w:rPr>
          <w:rFonts w:ascii="Arial" w:hAnsi="Arial" w:cs="Arial"/>
        </w:rPr>
      </w:pPr>
    </w:p>
    <w:p w:rsidR="009E5CD8" w:rsidRPr="00C06859" w:rsidRDefault="009E5CD8" w:rsidP="009E5CD8">
      <w:pPr>
        <w:contextualSpacing/>
        <w:jc w:val="both"/>
        <w:rPr>
          <w:rFonts w:ascii="Arial" w:hAnsi="Arial" w:cs="Arial"/>
          <w:color w:val="000000"/>
        </w:rPr>
      </w:pPr>
      <w:r w:rsidRPr="00C06859">
        <w:rPr>
          <w:rFonts w:ascii="Arial" w:hAnsi="Arial" w:cs="Arial"/>
          <w:color w:val="000000"/>
        </w:rPr>
        <w:t xml:space="preserve">         2. Настоящее решение вступает в силу </w:t>
      </w:r>
      <w:r w:rsidRPr="00C06859">
        <w:rPr>
          <w:rFonts w:ascii="Arial" w:hAnsi="Arial" w:cs="Arial"/>
        </w:rPr>
        <w:t xml:space="preserve">в день, следующий за днем его официального опубликования, </w:t>
      </w:r>
      <w:r w:rsidRPr="00C06859">
        <w:rPr>
          <w:rFonts w:ascii="Arial" w:hAnsi="Arial" w:cs="Arial"/>
          <w:color w:val="000000"/>
        </w:rPr>
        <w:t xml:space="preserve">но не ранее 1 января 2022 года, за исключением положений раздела 5 Положения о муниципальном контроле в сфере благоустройства на территории </w:t>
      </w:r>
      <w:r>
        <w:rPr>
          <w:rFonts w:ascii="Arial" w:hAnsi="Arial" w:cs="Arial"/>
          <w:iCs/>
          <w:color w:val="000000"/>
        </w:rPr>
        <w:t xml:space="preserve"> Александровского </w:t>
      </w:r>
      <w:r w:rsidRPr="00C06859">
        <w:rPr>
          <w:rFonts w:ascii="Arial" w:hAnsi="Arial" w:cs="Arial"/>
          <w:iCs/>
          <w:color w:val="000000"/>
        </w:rPr>
        <w:t>сельсовета</w:t>
      </w:r>
      <w:r w:rsidRPr="00C06859">
        <w:rPr>
          <w:rFonts w:ascii="Arial" w:hAnsi="Arial" w:cs="Arial"/>
          <w:color w:val="000000"/>
        </w:rPr>
        <w:t xml:space="preserve">. </w:t>
      </w:r>
    </w:p>
    <w:p w:rsidR="009E5CD8" w:rsidRDefault="009E5CD8" w:rsidP="009E5CD8">
      <w:pPr>
        <w:ind w:firstLine="709"/>
        <w:jc w:val="both"/>
        <w:rPr>
          <w:rFonts w:ascii="Arial" w:hAnsi="Arial" w:cs="Arial"/>
          <w:color w:val="000000"/>
        </w:rPr>
      </w:pPr>
      <w:r w:rsidRPr="00C06859">
        <w:rPr>
          <w:rFonts w:ascii="Arial" w:hAnsi="Arial" w:cs="Arial"/>
          <w:color w:val="000000"/>
        </w:rPr>
        <w:t xml:space="preserve">Положения раздела 5 Положения о муниципальном контроле в сфере благоустройства на территории </w:t>
      </w:r>
      <w:r>
        <w:rPr>
          <w:rFonts w:ascii="Arial" w:hAnsi="Arial" w:cs="Arial"/>
          <w:iCs/>
          <w:color w:val="000000"/>
        </w:rPr>
        <w:t xml:space="preserve"> Александровского </w:t>
      </w:r>
      <w:r w:rsidRPr="00C06859">
        <w:rPr>
          <w:rFonts w:ascii="Arial" w:hAnsi="Arial" w:cs="Arial"/>
          <w:iCs/>
          <w:color w:val="000000"/>
        </w:rPr>
        <w:t xml:space="preserve">сельсовета </w:t>
      </w:r>
      <w:r w:rsidRPr="00C06859">
        <w:rPr>
          <w:rFonts w:ascii="Arial" w:hAnsi="Arial" w:cs="Arial"/>
          <w:color w:val="000000"/>
        </w:rPr>
        <w:t xml:space="preserve">вступают в силу с 1 марта 2022 года. </w:t>
      </w:r>
    </w:p>
    <w:p w:rsidR="009E5CD8" w:rsidRPr="00C06859" w:rsidRDefault="009E5CD8" w:rsidP="009E5CD8">
      <w:pPr>
        <w:ind w:firstLine="709"/>
        <w:jc w:val="both"/>
        <w:rPr>
          <w:rFonts w:ascii="Arial" w:hAnsi="Arial" w:cs="Arial"/>
          <w:color w:val="000000"/>
        </w:rPr>
      </w:pPr>
    </w:p>
    <w:p w:rsidR="009E5CD8" w:rsidRDefault="009E5CD8" w:rsidP="009E5CD8">
      <w:pPr>
        <w:contextualSpacing/>
        <w:jc w:val="both"/>
        <w:outlineLvl w:val="0"/>
        <w:rPr>
          <w:rFonts w:ascii="Arial" w:hAnsi="Arial" w:cs="Arial"/>
        </w:rPr>
      </w:pPr>
      <w:r w:rsidRPr="00C06859">
        <w:rPr>
          <w:rFonts w:ascii="Arial" w:hAnsi="Arial" w:cs="Arial"/>
        </w:rPr>
        <w:t xml:space="preserve">         3. Опубликовать Решение в общественно-политической газете «Земля </w:t>
      </w:r>
      <w:proofErr w:type="spellStart"/>
      <w:r w:rsidRPr="00C06859">
        <w:rPr>
          <w:rFonts w:ascii="Arial" w:hAnsi="Arial" w:cs="Arial"/>
        </w:rPr>
        <w:t>боготольская</w:t>
      </w:r>
      <w:proofErr w:type="spellEnd"/>
      <w:r w:rsidRPr="00C06859">
        <w:rPr>
          <w:rFonts w:ascii="Arial" w:hAnsi="Arial" w:cs="Arial"/>
        </w:rPr>
        <w:t xml:space="preserve">» и разместить на  официальном сайте  Боготольского района </w:t>
      </w:r>
      <w:hyperlink r:id="rId8" w:history="1">
        <w:r w:rsidRPr="00C06859">
          <w:rPr>
            <w:rStyle w:val="a5"/>
            <w:rFonts w:ascii="Arial" w:hAnsi="Arial" w:cs="Arial"/>
            <w:lang w:val="en-US"/>
          </w:rPr>
          <w:t>www</w:t>
        </w:r>
        <w:r w:rsidRPr="00C06859">
          <w:rPr>
            <w:rStyle w:val="a5"/>
            <w:rFonts w:ascii="Arial" w:hAnsi="Arial" w:cs="Arial"/>
          </w:rPr>
          <w:t>.</w:t>
        </w:r>
        <w:proofErr w:type="spellStart"/>
        <w:r w:rsidRPr="00C06859">
          <w:rPr>
            <w:rStyle w:val="a5"/>
            <w:rFonts w:ascii="Arial" w:hAnsi="Arial" w:cs="Arial"/>
            <w:lang w:val="en-US"/>
          </w:rPr>
          <w:t>bogotol</w:t>
        </w:r>
        <w:proofErr w:type="spellEnd"/>
        <w:r w:rsidRPr="00C06859">
          <w:rPr>
            <w:rStyle w:val="a5"/>
            <w:rFonts w:ascii="Arial" w:hAnsi="Arial" w:cs="Arial"/>
          </w:rPr>
          <w:t>-</w:t>
        </w:r>
      </w:hyperlink>
      <w:r w:rsidRPr="00C06859">
        <w:rPr>
          <w:rFonts w:ascii="Arial" w:hAnsi="Arial" w:cs="Arial"/>
          <w:lang w:val="en-US"/>
        </w:rPr>
        <w:t>r</w:t>
      </w:r>
      <w:r w:rsidRPr="00C06859">
        <w:rPr>
          <w:rFonts w:ascii="Arial" w:hAnsi="Arial" w:cs="Arial"/>
        </w:rPr>
        <w:t>.</w:t>
      </w:r>
      <w:proofErr w:type="spellStart"/>
      <w:r w:rsidRPr="00C06859">
        <w:rPr>
          <w:rFonts w:ascii="Arial" w:hAnsi="Arial" w:cs="Arial"/>
          <w:lang w:val="en-US"/>
        </w:rPr>
        <w:t>ru</w:t>
      </w:r>
      <w:proofErr w:type="spellEnd"/>
      <w:r w:rsidRPr="00C06859">
        <w:rPr>
          <w:rFonts w:ascii="Arial" w:hAnsi="Arial" w:cs="Arial"/>
        </w:rPr>
        <w:t xml:space="preserve">. на странице </w:t>
      </w:r>
      <w:r>
        <w:rPr>
          <w:rFonts w:ascii="Arial" w:hAnsi="Arial" w:cs="Arial"/>
        </w:rPr>
        <w:t xml:space="preserve"> Александровского </w:t>
      </w:r>
      <w:r w:rsidRPr="00C06859">
        <w:rPr>
          <w:rFonts w:ascii="Arial" w:hAnsi="Arial" w:cs="Arial"/>
        </w:rPr>
        <w:t>сельсовета.</w:t>
      </w:r>
    </w:p>
    <w:p w:rsidR="009E5CD8" w:rsidRPr="00C06859" w:rsidRDefault="009E5CD8" w:rsidP="009E5CD8">
      <w:pPr>
        <w:contextualSpacing/>
        <w:jc w:val="both"/>
        <w:outlineLvl w:val="0"/>
        <w:rPr>
          <w:rFonts w:ascii="Arial" w:hAnsi="Arial" w:cs="Arial"/>
        </w:rPr>
      </w:pPr>
    </w:p>
    <w:p w:rsidR="009E5CD8" w:rsidRPr="00C06859" w:rsidRDefault="009E5CD8" w:rsidP="009E5CD8">
      <w:pPr>
        <w:ind w:firstLine="709"/>
        <w:jc w:val="both"/>
        <w:rPr>
          <w:rFonts w:ascii="Arial" w:hAnsi="Arial" w:cs="Arial"/>
        </w:rPr>
      </w:pPr>
      <w:r w:rsidRPr="00C06859">
        <w:rPr>
          <w:rFonts w:ascii="Arial" w:hAnsi="Arial" w:cs="Arial"/>
        </w:rPr>
        <w:t xml:space="preserve">4. </w:t>
      </w:r>
      <w:proofErr w:type="gramStart"/>
      <w:r w:rsidRPr="00C06859">
        <w:rPr>
          <w:rFonts w:ascii="Arial" w:hAnsi="Arial" w:cs="Arial"/>
        </w:rPr>
        <w:t>Контроль за</w:t>
      </w:r>
      <w:proofErr w:type="gramEnd"/>
      <w:r w:rsidRPr="00C06859">
        <w:rPr>
          <w:rFonts w:ascii="Arial" w:hAnsi="Arial" w:cs="Arial"/>
        </w:rPr>
        <w:t xml:space="preserve"> исполнением настоящего Решения возложить на постоянную комиссию по социально-правовым вопросам (председатель</w:t>
      </w:r>
      <w:r>
        <w:rPr>
          <w:rFonts w:ascii="Arial" w:hAnsi="Arial" w:cs="Arial"/>
        </w:rPr>
        <w:t xml:space="preserve"> </w:t>
      </w:r>
      <w:proofErr w:type="spellStart"/>
      <w:r>
        <w:rPr>
          <w:rFonts w:ascii="Arial" w:hAnsi="Arial" w:cs="Arial"/>
        </w:rPr>
        <w:t>Тухтаев</w:t>
      </w:r>
      <w:proofErr w:type="spellEnd"/>
      <w:r>
        <w:rPr>
          <w:rFonts w:ascii="Arial" w:hAnsi="Arial" w:cs="Arial"/>
        </w:rPr>
        <w:t xml:space="preserve"> Е.В</w:t>
      </w:r>
      <w:r w:rsidRPr="00C06859">
        <w:rPr>
          <w:rFonts w:ascii="Arial" w:hAnsi="Arial" w:cs="Arial"/>
        </w:rPr>
        <w:t>).</w:t>
      </w:r>
    </w:p>
    <w:p w:rsidR="009E5CD8" w:rsidRPr="00C06859" w:rsidRDefault="009E5CD8" w:rsidP="009E5CD8">
      <w:pPr>
        <w:contextualSpacing/>
        <w:jc w:val="both"/>
        <w:outlineLvl w:val="0"/>
        <w:rPr>
          <w:rFonts w:ascii="Arial" w:hAnsi="Arial" w:cs="Arial"/>
        </w:rPr>
      </w:pPr>
      <w:r w:rsidRPr="00C06859">
        <w:rPr>
          <w:rFonts w:ascii="Arial" w:hAnsi="Arial" w:cs="Arial"/>
        </w:rPr>
        <w:t xml:space="preserve">        </w:t>
      </w:r>
    </w:p>
    <w:p w:rsidR="009E5CD8" w:rsidRPr="00C06859" w:rsidRDefault="009E5CD8" w:rsidP="009E5CD8">
      <w:pPr>
        <w:contextualSpacing/>
        <w:jc w:val="both"/>
        <w:rPr>
          <w:rFonts w:ascii="Arial" w:hAnsi="Arial" w:cs="Arial"/>
        </w:rPr>
      </w:pPr>
      <w:r w:rsidRPr="00C06859">
        <w:rPr>
          <w:rFonts w:ascii="Arial" w:hAnsi="Arial" w:cs="Arial"/>
        </w:rPr>
        <w:t xml:space="preserve">        Председатель</w:t>
      </w:r>
      <w:r>
        <w:rPr>
          <w:rFonts w:ascii="Arial" w:hAnsi="Arial" w:cs="Arial"/>
        </w:rPr>
        <w:t xml:space="preserve"> Александровского </w:t>
      </w:r>
      <w:r w:rsidRPr="00C06859">
        <w:rPr>
          <w:rFonts w:ascii="Arial" w:hAnsi="Arial" w:cs="Arial"/>
        </w:rPr>
        <w:t xml:space="preserve">  </w:t>
      </w:r>
      <w:r>
        <w:rPr>
          <w:rFonts w:ascii="Arial" w:hAnsi="Arial" w:cs="Arial"/>
        </w:rPr>
        <w:t xml:space="preserve">                         </w:t>
      </w:r>
      <w:r w:rsidRPr="00C06859">
        <w:rPr>
          <w:rFonts w:ascii="Arial" w:hAnsi="Arial" w:cs="Arial"/>
        </w:rPr>
        <w:t>Глава</w:t>
      </w:r>
      <w:r>
        <w:rPr>
          <w:rFonts w:ascii="Arial" w:hAnsi="Arial" w:cs="Arial"/>
        </w:rPr>
        <w:t xml:space="preserve"> Александровского </w:t>
      </w:r>
      <w:r w:rsidRPr="00C06859">
        <w:rPr>
          <w:rFonts w:ascii="Arial" w:hAnsi="Arial" w:cs="Arial"/>
        </w:rPr>
        <w:t xml:space="preserve">              </w:t>
      </w:r>
    </w:p>
    <w:p w:rsidR="009E5CD8" w:rsidRPr="00C06859" w:rsidRDefault="009E5CD8" w:rsidP="009E5CD8">
      <w:pPr>
        <w:pStyle w:val="aff3"/>
        <w:ind w:left="0" w:hanging="1713"/>
        <w:rPr>
          <w:rFonts w:ascii="Arial" w:hAnsi="Arial" w:cs="Arial"/>
        </w:rPr>
      </w:pPr>
      <w:r w:rsidRPr="00C06859">
        <w:rPr>
          <w:rFonts w:ascii="Arial" w:hAnsi="Arial" w:cs="Arial"/>
        </w:rPr>
        <w:t xml:space="preserve">                             </w:t>
      </w:r>
      <w:r>
        <w:rPr>
          <w:rFonts w:ascii="Arial" w:hAnsi="Arial" w:cs="Arial"/>
        </w:rPr>
        <w:t xml:space="preserve">      </w:t>
      </w:r>
      <w:r w:rsidRPr="00C06859">
        <w:rPr>
          <w:rFonts w:ascii="Arial" w:hAnsi="Arial" w:cs="Arial"/>
        </w:rPr>
        <w:t xml:space="preserve">сельского Совета депутатов                                </w:t>
      </w:r>
      <w:r>
        <w:rPr>
          <w:rFonts w:ascii="Arial" w:hAnsi="Arial" w:cs="Arial"/>
        </w:rPr>
        <w:t xml:space="preserve">    </w:t>
      </w:r>
      <w:r w:rsidRPr="00C06859">
        <w:rPr>
          <w:rFonts w:ascii="Arial" w:hAnsi="Arial" w:cs="Arial"/>
        </w:rPr>
        <w:t>сельсовета</w:t>
      </w:r>
    </w:p>
    <w:p w:rsidR="009E5CD8" w:rsidRPr="00C06859" w:rsidRDefault="009E5CD8" w:rsidP="009E5CD8">
      <w:pPr>
        <w:ind w:right="-5"/>
        <w:jc w:val="both"/>
        <w:rPr>
          <w:rFonts w:ascii="Arial" w:hAnsi="Arial" w:cs="Arial"/>
        </w:rPr>
      </w:pPr>
      <w:r w:rsidRPr="00C06859">
        <w:rPr>
          <w:rFonts w:ascii="Arial" w:hAnsi="Arial" w:cs="Arial"/>
        </w:rPr>
        <w:t xml:space="preserve">       </w:t>
      </w:r>
    </w:p>
    <w:p w:rsidR="009E5CD8" w:rsidRPr="009E5CD8" w:rsidRDefault="009E5CD8" w:rsidP="009E5CD8">
      <w:pPr>
        <w:ind w:right="-5"/>
        <w:jc w:val="both"/>
        <w:rPr>
          <w:rFonts w:ascii="Arial" w:hAnsi="Arial" w:cs="Arial"/>
          <w:b/>
          <w:color w:val="000000"/>
        </w:rPr>
        <w:sectPr w:rsidR="009E5CD8" w:rsidRPr="009E5CD8" w:rsidSect="00922E57">
          <w:headerReference w:type="even" r:id="rId9"/>
          <w:headerReference w:type="default" r:id="rId10"/>
          <w:pgSz w:w="11906" w:h="16838"/>
          <w:pgMar w:top="1134" w:right="850" w:bottom="1134" w:left="1275" w:header="720" w:footer="720" w:gutter="0"/>
          <w:cols w:space="720"/>
          <w:titlePg/>
          <w:docGrid w:linePitch="381"/>
        </w:sectPr>
      </w:pPr>
      <w:r w:rsidRPr="00C06859">
        <w:rPr>
          <w:rFonts w:ascii="Arial" w:hAnsi="Arial" w:cs="Arial"/>
        </w:rPr>
        <w:t xml:space="preserve">         </w:t>
      </w:r>
      <w:r>
        <w:rPr>
          <w:rFonts w:ascii="Arial" w:hAnsi="Arial" w:cs="Arial"/>
        </w:rPr>
        <w:t xml:space="preserve">_________  В.Н. Кириллов </w:t>
      </w:r>
      <w:r w:rsidRPr="00C06859">
        <w:rPr>
          <w:rFonts w:ascii="Arial" w:hAnsi="Arial" w:cs="Arial"/>
        </w:rPr>
        <w:t xml:space="preserve">                            </w:t>
      </w:r>
      <w:r>
        <w:rPr>
          <w:rFonts w:ascii="Arial" w:hAnsi="Arial" w:cs="Arial"/>
        </w:rPr>
        <w:t xml:space="preserve">       </w:t>
      </w:r>
      <w:r w:rsidRPr="00C06859">
        <w:rPr>
          <w:rFonts w:ascii="Arial" w:hAnsi="Arial" w:cs="Arial"/>
        </w:rPr>
        <w:t>________</w:t>
      </w:r>
      <w:r>
        <w:rPr>
          <w:rFonts w:ascii="Arial" w:hAnsi="Arial" w:cs="Arial"/>
        </w:rPr>
        <w:t xml:space="preserve"> Никишина Н. И.</w:t>
      </w:r>
    </w:p>
    <w:p w:rsidR="00BE36C3" w:rsidRDefault="00BE36C3" w:rsidP="00995077">
      <w:pPr>
        <w:tabs>
          <w:tab w:val="left" w:pos="8235"/>
        </w:tabs>
        <w:rPr>
          <w:rFonts w:ascii="Arial" w:hAnsi="Arial" w:cs="Arial"/>
          <w:sz w:val="26"/>
          <w:szCs w:val="26"/>
        </w:rPr>
      </w:pPr>
    </w:p>
    <w:p w:rsidR="001F41C9" w:rsidRDefault="001F41C9" w:rsidP="001F41C9">
      <w:pPr>
        <w:tabs>
          <w:tab w:val="num" w:pos="200"/>
        </w:tabs>
        <w:ind w:left="4536"/>
        <w:jc w:val="right"/>
        <w:outlineLvl w:val="0"/>
        <w:rPr>
          <w:rFonts w:ascii="Arial" w:hAnsi="Arial" w:cs="Arial"/>
        </w:rPr>
      </w:pPr>
      <w:r>
        <w:rPr>
          <w:rFonts w:ascii="Arial" w:hAnsi="Arial" w:cs="Arial"/>
        </w:rPr>
        <w:t>УТВЕРЖДЕНО</w:t>
      </w:r>
    </w:p>
    <w:p w:rsidR="001F41C9" w:rsidRDefault="001F41C9" w:rsidP="001F41C9">
      <w:pPr>
        <w:ind w:left="4536"/>
        <w:jc w:val="right"/>
        <w:rPr>
          <w:rFonts w:ascii="Arial" w:hAnsi="Arial" w:cs="Arial"/>
          <w:bCs/>
          <w:color w:val="000000"/>
        </w:rPr>
      </w:pPr>
      <w:r>
        <w:rPr>
          <w:rFonts w:ascii="Arial" w:hAnsi="Arial" w:cs="Arial"/>
          <w:color w:val="000000"/>
        </w:rPr>
        <w:t xml:space="preserve">решением </w:t>
      </w:r>
      <w:r>
        <w:rPr>
          <w:rFonts w:ascii="Arial" w:hAnsi="Arial" w:cs="Arial"/>
          <w:bCs/>
          <w:color w:val="000000"/>
        </w:rPr>
        <w:t>Александровского сельского</w:t>
      </w:r>
    </w:p>
    <w:p w:rsidR="001F41C9" w:rsidRDefault="001F41C9" w:rsidP="001F41C9">
      <w:pPr>
        <w:ind w:left="4536"/>
        <w:jc w:val="right"/>
        <w:rPr>
          <w:rFonts w:ascii="Arial" w:hAnsi="Arial" w:cs="Arial"/>
          <w:bCs/>
          <w:color w:val="000000"/>
        </w:rPr>
      </w:pPr>
      <w:r>
        <w:rPr>
          <w:rFonts w:ascii="Arial" w:hAnsi="Arial" w:cs="Arial"/>
          <w:bCs/>
          <w:color w:val="000000"/>
        </w:rPr>
        <w:t>Совета депутатов от 08.11.2021 № 10-71</w:t>
      </w:r>
    </w:p>
    <w:p w:rsidR="00424E7B" w:rsidRDefault="00424E7B" w:rsidP="001F41C9">
      <w:pPr>
        <w:ind w:left="4536"/>
        <w:jc w:val="right"/>
        <w:rPr>
          <w:rFonts w:ascii="Arial" w:hAnsi="Arial" w:cs="Arial"/>
          <w:bCs/>
          <w:color w:val="000000"/>
        </w:rPr>
      </w:pPr>
    </w:p>
    <w:p w:rsidR="00424E7B" w:rsidRPr="009E5CD8" w:rsidRDefault="00424E7B" w:rsidP="00424E7B">
      <w:pPr>
        <w:jc w:val="center"/>
      </w:pPr>
      <w:r>
        <w:t>(в редакции Решений</w:t>
      </w:r>
      <w:r w:rsidRPr="009E5CD8">
        <w:t xml:space="preserve">  Александровского сельского Совета депутатов от 27.03.2023 № 26-160, </w:t>
      </w:r>
      <w:r>
        <w:t>о</w:t>
      </w:r>
      <w:r>
        <w:rPr>
          <w:rFonts w:ascii="Arial" w:hAnsi="Arial" w:cs="Arial"/>
          <w:color w:val="000000"/>
        </w:rPr>
        <w:t>т 05.06.2023  №  28-169, от 22.12.2023 № 33-203 , от 25.04.2025 № 48-242</w:t>
      </w:r>
      <w:proofErr w:type="gramStart"/>
      <w:r>
        <w:rPr>
          <w:rFonts w:ascii="Arial" w:hAnsi="Arial" w:cs="Arial"/>
          <w:color w:val="000000"/>
        </w:rPr>
        <w:t xml:space="preserve">  </w:t>
      </w:r>
      <w:r>
        <w:t>)</w:t>
      </w:r>
      <w:proofErr w:type="gramEnd"/>
    </w:p>
    <w:p w:rsidR="00424E7B" w:rsidRDefault="00424E7B" w:rsidP="001F41C9">
      <w:pPr>
        <w:ind w:left="4536"/>
        <w:jc w:val="right"/>
        <w:rPr>
          <w:rFonts w:ascii="Arial" w:hAnsi="Arial" w:cs="Arial"/>
          <w:i/>
          <w:iCs/>
          <w:color w:val="000000"/>
        </w:rPr>
      </w:pPr>
    </w:p>
    <w:p w:rsidR="001F41C9" w:rsidRDefault="001F41C9" w:rsidP="001F41C9">
      <w:pPr>
        <w:ind w:firstLine="567"/>
        <w:jc w:val="right"/>
        <w:rPr>
          <w:rFonts w:ascii="Arial" w:hAnsi="Arial" w:cs="Arial"/>
          <w:color w:val="000000"/>
        </w:rPr>
      </w:pPr>
    </w:p>
    <w:p w:rsidR="001F41C9" w:rsidRDefault="001F41C9" w:rsidP="001F41C9">
      <w:pPr>
        <w:jc w:val="center"/>
        <w:rPr>
          <w:rFonts w:ascii="Arial" w:hAnsi="Arial" w:cs="Arial"/>
          <w:i/>
          <w:iCs/>
          <w:color w:val="000000"/>
        </w:rPr>
      </w:pPr>
      <w:r>
        <w:rPr>
          <w:rFonts w:ascii="Arial" w:hAnsi="Arial" w:cs="Arial"/>
          <w:b/>
          <w:bCs/>
          <w:color w:val="000000"/>
        </w:rPr>
        <w:t>Положение о муниципальном контроле в сфере благоустройства на территории</w:t>
      </w:r>
      <w:r>
        <w:rPr>
          <w:rFonts w:ascii="Arial" w:hAnsi="Arial" w:cs="Arial"/>
          <w:color w:val="000000"/>
        </w:rPr>
        <w:t xml:space="preserve"> </w:t>
      </w:r>
      <w:r>
        <w:rPr>
          <w:rFonts w:ascii="Arial" w:hAnsi="Arial" w:cs="Arial"/>
          <w:b/>
          <w:color w:val="000000"/>
        </w:rPr>
        <w:t>Александровского сельсовета</w:t>
      </w:r>
      <w:r>
        <w:rPr>
          <w:rFonts w:ascii="Arial" w:hAnsi="Arial" w:cs="Arial"/>
          <w:color w:val="000000"/>
        </w:rPr>
        <w:t xml:space="preserve"> </w:t>
      </w:r>
    </w:p>
    <w:p w:rsidR="001F41C9" w:rsidRDefault="001F41C9" w:rsidP="001F41C9">
      <w:pPr>
        <w:spacing w:line="240" w:lineRule="exact"/>
        <w:rPr>
          <w:rFonts w:ascii="Arial" w:hAnsi="Arial" w:cs="Arial"/>
        </w:rPr>
      </w:pPr>
    </w:p>
    <w:p w:rsidR="001F41C9" w:rsidRDefault="001F41C9" w:rsidP="001F41C9">
      <w:pPr>
        <w:pStyle w:val="ConsPlusNormal"/>
        <w:ind w:firstLine="0"/>
        <w:jc w:val="center"/>
        <w:rPr>
          <w:b/>
          <w:bCs/>
          <w:color w:val="000000"/>
          <w:sz w:val="24"/>
          <w:szCs w:val="24"/>
        </w:rPr>
      </w:pPr>
      <w:r>
        <w:rPr>
          <w:b/>
          <w:bCs/>
          <w:color w:val="000000"/>
          <w:sz w:val="24"/>
          <w:szCs w:val="24"/>
        </w:rPr>
        <w:t>1. Общие положения</w:t>
      </w:r>
    </w:p>
    <w:p w:rsidR="001F41C9" w:rsidRDefault="001F41C9" w:rsidP="001F41C9">
      <w:pPr>
        <w:pStyle w:val="ConsPlusNormal"/>
        <w:ind w:firstLine="709"/>
        <w:jc w:val="both"/>
        <w:rPr>
          <w:sz w:val="24"/>
          <w:szCs w:val="24"/>
        </w:rPr>
      </w:pPr>
      <w:r>
        <w:rPr>
          <w:color w:val="000000"/>
          <w:sz w:val="24"/>
          <w:szCs w:val="24"/>
        </w:rPr>
        <w:t>1.1. Настоящее Положение устанавливает порядок осуществления муниципального контроля в сфере благоустройства на территории Александровского сельсовета (далее – контроль в сфере благоустройства).</w:t>
      </w:r>
    </w:p>
    <w:p w:rsidR="001F41C9" w:rsidRDefault="001F41C9" w:rsidP="001F41C9">
      <w:pPr>
        <w:pStyle w:val="ConsPlusNormal"/>
        <w:ind w:firstLine="709"/>
        <w:jc w:val="both"/>
        <w:rPr>
          <w:color w:val="000000"/>
          <w:sz w:val="24"/>
          <w:szCs w:val="24"/>
        </w:rPr>
      </w:pPr>
      <w:r>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Pr>
          <w:color w:val="000000"/>
          <w:sz w:val="24"/>
          <w:szCs w:val="24"/>
          <w:shd w:val="clear" w:color="auto" w:fill="FFFFFF"/>
        </w:rPr>
        <w:t xml:space="preserve">Правил благоустройства территории </w:t>
      </w:r>
      <w:r>
        <w:rPr>
          <w:color w:val="000000"/>
          <w:sz w:val="24"/>
          <w:szCs w:val="24"/>
        </w:rPr>
        <w:t>Александровского сельсовета (далее – Правила благоустройства)</w:t>
      </w:r>
      <w:r>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1F41C9" w:rsidRDefault="001F41C9" w:rsidP="001F41C9">
      <w:pPr>
        <w:ind w:firstLine="709"/>
        <w:jc w:val="both"/>
        <w:rPr>
          <w:rFonts w:ascii="Arial" w:hAnsi="Arial" w:cs="Arial"/>
          <w:color w:val="000000"/>
        </w:rPr>
      </w:pPr>
      <w:r>
        <w:rPr>
          <w:rFonts w:ascii="Arial" w:hAnsi="Arial" w:cs="Arial"/>
          <w:color w:val="000000"/>
        </w:rPr>
        <w:t>1.3. Контроль в сфере благоустройства осуществляется администрацией Александровского сельсовета (далее – администрация).</w:t>
      </w:r>
    </w:p>
    <w:p w:rsidR="001F41C9" w:rsidRDefault="001F41C9" w:rsidP="001F41C9">
      <w:pPr>
        <w:ind w:firstLine="709"/>
        <w:jc w:val="both"/>
        <w:rPr>
          <w:rFonts w:ascii="Arial" w:hAnsi="Arial" w:cs="Arial"/>
          <w:color w:val="000000"/>
        </w:rPr>
      </w:pPr>
      <w:r>
        <w:rPr>
          <w:rFonts w:ascii="Arial" w:hAnsi="Arial" w:cs="Arial"/>
          <w:color w:val="000000"/>
        </w:rPr>
        <w:t>1.4. Должностным  лицом  администрации, уполномоченным осуществлять контроль в сфере благоустройства, является специалист первой категории (далее также – должностные лица, уполномоченные осуществлять контроль)</w:t>
      </w:r>
      <w:r>
        <w:rPr>
          <w:rFonts w:ascii="Arial" w:hAnsi="Arial" w:cs="Arial"/>
          <w:i/>
          <w:iCs/>
          <w:color w:val="000000"/>
        </w:rPr>
        <w:t>.</w:t>
      </w:r>
      <w:r>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1F41C9" w:rsidRDefault="001F41C9" w:rsidP="001F41C9">
      <w:pPr>
        <w:ind w:firstLine="709"/>
        <w:jc w:val="both"/>
        <w:rPr>
          <w:rFonts w:ascii="Arial" w:hAnsi="Arial" w:cs="Arial"/>
        </w:rPr>
      </w:pPr>
      <w:r>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F41C9" w:rsidRDefault="001F41C9" w:rsidP="001F41C9">
      <w:pPr>
        <w:pStyle w:val="ConsPlusNormal"/>
        <w:ind w:firstLine="709"/>
        <w:jc w:val="both"/>
        <w:rPr>
          <w:sz w:val="24"/>
          <w:szCs w:val="24"/>
        </w:rPr>
      </w:pPr>
      <w:r>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Pr>
          <w:rStyle w:val="a5"/>
          <w:color w:val="000000"/>
          <w:sz w:val="24"/>
          <w:szCs w:val="24"/>
        </w:rPr>
        <w:t>закона</w:t>
      </w:r>
      <w:r>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Pr>
          <w:rStyle w:val="a5"/>
          <w:color w:val="000000"/>
          <w:sz w:val="24"/>
          <w:szCs w:val="24"/>
        </w:rPr>
        <w:t>закона</w:t>
      </w:r>
      <w:r>
        <w:rPr>
          <w:color w:val="000000"/>
          <w:sz w:val="24"/>
          <w:szCs w:val="24"/>
        </w:rPr>
        <w:t xml:space="preserve"> от 06.10.2003 № 131-ФЗ «Об общих принципах организации местного самоуправления в Российской Федерации».</w:t>
      </w:r>
    </w:p>
    <w:p w:rsidR="001F41C9" w:rsidRDefault="001F41C9" w:rsidP="001F41C9">
      <w:pPr>
        <w:pStyle w:val="ConsPlusNormal"/>
        <w:ind w:firstLine="709"/>
        <w:jc w:val="both"/>
        <w:rPr>
          <w:color w:val="000000"/>
          <w:sz w:val="24"/>
          <w:szCs w:val="24"/>
        </w:rPr>
      </w:pPr>
      <w:bookmarkStart w:id="0" w:name="Par61"/>
      <w:bookmarkEnd w:id="0"/>
      <w:r>
        <w:rPr>
          <w:color w:val="000000"/>
          <w:sz w:val="24"/>
          <w:szCs w:val="24"/>
        </w:rPr>
        <w:t xml:space="preserve">1.6. Администрация осуществляет </w:t>
      </w:r>
      <w:proofErr w:type="gramStart"/>
      <w:r>
        <w:rPr>
          <w:color w:val="000000"/>
          <w:sz w:val="24"/>
          <w:szCs w:val="24"/>
        </w:rPr>
        <w:t>контроль за</w:t>
      </w:r>
      <w:proofErr w:type="gramEnd"/>
      <w:r>
        <w:rPr>
          <w:color w:val="000000"/>
          <w:sz w:val="24"/>
          <w:szCs w:val="24"/>
        </w:rPr>
        <w:t xml:space="preserve"> соблюдением Правил благоустройства, включающих:</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1) обязательные требования по содержанию прилегающих территорий;</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 xml:space="preserve">- по установке ограждений, не препятствующей свободному доступу </w:t>
      </w:r>
      <w:proofErr w:type="spellStart"/>
      <w:r>
        <w:rPr>
          <w:rFonts w:ascii="Arial" w:hAnsi="Arial" w:cs="Arial"/>
          <w:color w:val="000000"/>
        </w:rPr>
        <w:t>маломобильных</w:t>
      </w:r>
      <w:proofErr w:type="spellEnd"/>
      <w:r>
        <w:rPr>
          <w:rFonts w:ascii="Arial" w:hAnsi="Arial" w:cs="Arial"/>
          <w:color w:val="000000"/>
        </w:rPr>
        <w:t xml:space="preserve"> групп населения к объектам образования, здравоохранения, культуры, физической культуры и спорта, социального обслуживания населения;</w:t>
      </w:r>
    </w:p>
    <w:p w:rsidR="001F41C9" w:rsidRDefault="001F41C9" w:rsidP="001F41C9">
      <w:pPr>
        <w:ind w:firstLine="709"/>
        <w:jc w:val="both"/>
        <w:rPr>
          <w:rFonts w:ascii="Arial" w:hAnsi="Arial" w:cs="Arial"/>
          <w:color w:val="000000"/>
          <w:shd w:val="clear" w:color="auto" w:fill="FFFFFF"/>
        </w:rPr>
      </w:pPr>
      <w:r>
        <w:rPr>
          <w:rFonts w:ascii="Arial" w:hAnsi="Arial" w:cs="Arial"/>
          <w:color w:val="000000"/>
        </w:rPr>
        <w:lastRenderedPageBreak/>
        <w:t xml:space="preserve">- по </w:t>
      </w:r>
      <w:r>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1F41C9" w:rsidRDefault="001F41C9" w:rsidP="001F41C9">
      <w:pPr>
        <w:ind w:firstLine="709"/>
        <w:jc w:val="both"/>
        <w:rPr>
          <w:rFonts w:ascii="Arial" w:hAnsi="Arial" w:cs="Arial"/>
          <w:color w:val="000000"/>
          <w:shd w:val="clear" w:color="auto" w:fill="FFFFFF"/>
        </w:rPr>
      </w:pPr>
      <w:r>
        <w:rPr>
          <w:rFonts w:ascii="Arial" w:hAnsi="Arial" w:cs="Arial"/>
          <w:color w:val="000000"/>
        </w:rPr>
        <w:t xml:space="preserve">- по </w:t>
      </w:r>
      <w:r>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rsidR="001F41C9" w:rsidRDefault="001F41C9" w:rsidP="001F41C9">
      <w:pPr>
        <w:ind w:firstLine="709"/>
        <w:jc w:val="both"/>
        <w:rPr>
          <w:rFonts w:ascii="Arial" w:hAnsi="Arial" w:cs="Arial"/>
          <w:color w:val="000000"/>
        </w:rPr>
      </w:pPr>
      <w:r>
        <w:rPr>
          <w:rFonts w:ascii="Arial" w:hAnsi="Arial" w:cs="Arial"/>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Pr>
          <w:rFonts w:ascii="Arial" w:hAnsi="Arial" w:cs="Arial"/>
        </w:rPr>
        <w:t>Красноярского края</w:t>
      </w:r>
      <w:r>
        <w:rPr>
          <w:rFonts w:ascii="Arial" w:hAnsi="Arial" w:cs="Arial"/>
          <w:i/>
          <w:iCs/>
        </w:rPr>
        <w:t xml:space="preserve"> </w:t>
      </w:r>
      <w:r>
        <w:rPr>
          <w:rFonts w:ascii="Arial" w:hAnsi="Arial" w:cs="Arial"/>
          <w:color w:val="000000"/>
        </w:rPr>
        <w:t>и Правилами благоустройства;</w:t>
      </w:r>
    </w:p>
    <w:p w:rsidR="001F41C9" w:rsidRDefault="001F41C9" w:rsidP="001F41C9">
      <w:pPr>
        <w:ind w:firstLine="709"/>
        <w:jc w:val="both"/>
        <w:rPr>
          <w:rFonts w:ascii="Arial" w:hAnsi="Arial" w:cs="Arial"/>
          <w:color w:val="000000"/>
        </w:rPr>
      </w:pPr>
      <w:r>
        <w:rPr>
          <w:rFonts w:ascii="Arial" w:hAnsi="Arial" w:cs="Arial"/>
          <w:color w:val="000000"/>
        </w:rPr>
        <w:t xml:space="preserve">-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w:t>
      </w:r>
      <w:proofErr w:type="spellStart"/>
      <w:r>
        <w:rPr>
          <w:rFonts w:ascii="Arial" w:hAnsi="Arial" w:cs="Arial"/>
          <w:color w:val="000000"/>
        </w:rPr>
        <w:t>маломобильные</w:t>
      </w:r>
      <w:proofErr w:type="spellEnd"/>
      <w:r>
        <w:rPr>
          <w:rFonts w:ascii="Arial" w:hAnsi="Arial" w:cs="Arial"/>
          <w:color w:val="000000"/>
        </w:rPr>
        <w:t xml:space="preserve"> группы населения, на период осуществления земляных работ;</w:t>
      </w:r>
    </w:p>
    <w:p w:rsidR="001F41C9" w:rsidRDefault="001F41C9" w:rsidP="001F41C9">
      <w:pPr>
        <w:ind w:firstLine="709"/>
        <w:jc w:val="both"/>
        <w:rPr>
          <w:rFonts w:ascii="Arial" w:hAnsi="Arial" w:cs="Arial"/>
          <w:color w:val="000000"/>
          <w:shd w:val="clear" w:color="auto" w:fill="FFFFFF"/>
        </w:rPr>
      </w:pPr>
      <w:proofErr w:type="gramStart"/>
      <w:r>
        <w:rPr>
          <w:rFonts w:ascii="Arial" w:hAnsi="Arial" w:cs="Arial"/>
          <w:color w:val="000000"/>
          <w:shd w:val="clear" w:color="auto" w:fill="FFFFFF"/>
        </w:rPr>
        <w:t xml:space="preserve">- о недопустимости </w:t>
      </w:r>
      <w:r>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 xml:space="preserve">3) обязательные требования по уборке территории Александровского сельсовета в зимний период, включая контроль проведения мероприятий по очистке от снега, наледи и сосулек кровель зданий, сооружений; </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 xml:space="preserve">4) обязательные требования по уборке территории Александровского сельсовета в летний период, включая обязательные требования по </w:t>
      </w:r>
      <w:r>
        <w:rPr>
          <w:rFonts w:ascii="Arial" w:eastAsia="Calibri" w:hAnsi="Arial" w:cs="Arial"/>
          <w:bCs/>
          <w:color w:val="000000"/>
          <w:lang w:eastAsia="en-US"/>
        </w:rPr>
        <w:t>выявлению карантинных, ядовитых и сорных растений, борьбе с ними, локализации, ликвидации их очагов</w:t>
      </w:r>
      <w:r>
        <w:rPr>
          <w:rFonts w:ascii="Arial" w:hAnsi="Arial" w:cs="Arial"/>
          <w:color w:val="000000"/>
        </w:rPr>
        <w:t>;</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 xml:space="preserve">5) дополнительные обязательные требования </w:t>
      </w:r>
      <w:r>
        <w:rPr>
          <w:rFonts w:ascii="Arial" w:hAnsi="Arial" w:cs="Arial"/>
          <w:color w:val="000000"/>
          <w:shd w:val="clear" w:color="auto" w:fill="FFFFFF"/>
        </w:rPr>
        <w:t>пожарной безопасности</w:t>
      </w:r>
      <w:r>
        <w:rPr>
          <w:rFonts w:ascii="Arial" w:hAnsi="Arial" w:cs="Arial"/>
          <w:color w:val="000000"/>
        </w:rPr>
        <w:t xml:space="preserve"> в </w:t>
      </w:r>
      <w:r>
        <w:rPr>
          <w:rFonts w:ascii="Arial" w:hAnsi="Arial" w:cs="Arial"/>
          <w:color w:val="000000"/>
          <w:shd w:val="clear" w:color="auto" w:fill="FFFFFF"/>
        </w:rPr>
        <w:t xml:space="preserve">период действия особого противопожарного режима; </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bCs/>
          <w:color w:val="000000"/>
        </w:rPr>
        <w:t xml:space="preserve">6) </w:t>
      </w:r>
      <w:r>
        <w:rPr>
          <w:rFonts w:ascii="Arial" w:hAnsi="Arial" w:cs="Arial"/>
          <w:color w:val="000000"/>
        </w:rPr>
        <w:t xml:space="preserve">обязательные требования по </w:t>
      </w:r>
      <w:r>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Pr>
          <w:rFonts w:ascii="Arial" w:hAnsi="Arial" w:cs="Arial"/>
          <w:color w:val="000000"/>
        </w:rPr>
        <w:t>;</w:t>
      </w:r>
    </w:p>
    <w:p w:rsidR="001F41C9" w:rsidRDefault="001F41C9" w:rsidP="001F41C9">
      <w:pPr>
        <w:pStyle w:val="21"/>
        <w:tabs>
          <w:tab w:val="left" w:pos="1200"/>
        </w:tabs>
        <w:spacing w:after="0" w:line="240" w:lineRule="auto"/>
        <w:ind w:firstLine="709"/>
        <w:jc w:val="both"/>
        <w:rPr>
          <w:rFonts w:ascii="Arial" w:hAnsi="Arial" w:cs="Arial"/>
          <w:color w:val="000000"/>
        </w:rPr>
      </w:pPr>
      <w:proofErr w:type="gramStart"/>
      <w:r>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eastAsia="Calibri" w:hAnsi="Arial" w:cs="Arial"/>
          <w:bCs/>
          <w:color w:val="000000"/>
          <w:lang w:eastAsia="en-US"/>
        </w:rPr>
        <w:t xml:space="preserve">8)  исключен </w:t>
      </w:r>
      <w:proofErr w:type="spellStart"/>
      <w:r>
        <w:rPr>
          <w:rFonts w:ascii="Arial" w:eastAsia="Calibri" w:hAnsi="Arial" w:cs="Arial"/>
          <w:bCs/>
          <w:color w:val="000000"/>
          <w:lang w:eastAsia="en-US"/>
        </w:rPr>
        <w:t>Реш</w:t>
      </w:r>
      <w:proofErr w:type="spellEnd"/>
      <w:r>
        <w:rPr>
          <w:rFonts w:ascii="Arial" w:eastAsia="Calibri" w:hAnsi="Arial" w:cs="Arial"/>
          <w:bCs/>
          <w:color w:val="000000"/>
          <w:lang w:eastAsia="en-US"/>
        </w:rPr>
        <w:t xml:space="preserve"> от 25.04.2025 № 48-242</w:t>
      </w:r>
    </w:p>
    <w:p w:rsidR="001F41C9" w:rsidRDefault="001F41C9" w:rsidP="001F41C9">
      <w:pPr>
        <w:pStyle w:val="21"/>
        <w:tabs>
          <w:tab w:val="left" w:pos="1200"/>
        </w:tabs>
        <w:spacing w:after="0" w:line="240" w:lineRule="auto"/>
        <w:ind w:firstLine="709"/>
        <w:jc w:val="both"/>
        <w:rPr>
          <w:rFonts w:ascii="Arial" w:hAnsi="Arial" w:cs="Arial"/>
          <w:color w:val="000000"/>
        </w:rPr>
      </w:pPr>
      <w:r>
        <w:rPr>
          <w:rFonts w:ascii="Arial" w:hAnsi="Arial" w:cs="Arial"/>
          <w:color w:val="000000"/>
        </w:rPr>
        <w:t>9) обязательные требования по</w:t>
      </w:r>
      <w:r>
        <w:rPr>
          <w:rFonts w:ascii="Arial" w:eastAsia="Calibri" w:hAnsi="Arial" w:cs="Arial"/>
          <w:bCs/>
          <w:color w:val="000000"/>
          <w:lang w:eastAsia="en-US"/>
        </w:rPr>
        <w:t xml:space="preserve"> </w:t>
      </w:r>
      <w:r>
        <w:rPr>
          <w:rFonts w:ascii="Arial" w:hAnsi="Arial" w:cs="Arial"/>
          <w:bCs/>
          <w:color w:val="000000"/>
        </w:rPr>
        <w:t>выгулу животных</w:t>
      </w:r>
      <w:r>
        <w:rPr>
          <w:rFonts w:ascii="Arial" w:hAnsi="Arial" w:cs="Arial"/>
          <w:color w:val="000000"/>
        </w:rPr>
        <w:t xml:space="preserve"> и требования о недопустимости </w:t>
      </w:r>
      <w:r>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1F41C9" w:rsidRDefault="001F41C9" w:rsidP="001F41C9">
      <w:pPr>
        <w:pStyle w:val="ConsPlusNormal"/>
        <w:ind w:firstLine="709"/>
        <w:jc w:val="both"/>
        <w:rPr>
          <w:color w:val="000000"/>
          <w:sz w:val="24"/>
          <w:szCs w:val="24"/>
        </w:rPr>
      </w:pPr>
      <w:r>
        <w:rPr>
          <w:color w:val="000000"/>
          <w:sz w:val="24"/>
          <w:szCs w:val="24"/>
        </w:rPr>
        <w:t xml:space="preserve">Администрация осуществляет </w:t>
      </w:r>
      <w:proofErr w:type="gramStart"/>
      <w:r>
        <w:rPr>
          <w:color w:val="000000"/>
          <w:sz w:val="24"/>
          <w:szCs w:val="24"/>
        </w:rPr>
        <w:t>контроль за</w:t>
      </w:r>
      <w:proofErr w:type="gramEnd"/>
      <w:r>
        <w:rPr>
          <w:color w:val="000000"/>
          <w:sz w:val="24"/>
          <w:szCs w:val="24"/>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 xml:space="preserve">Под объектами благоустройства в настоящем Положении понимаются </w:t>
      </w:r>
      <w:r>
        <w:rPr>
          <w:rFonts w:ascii="Arial" w:hAnsi="Arial" w:cs="Arial"/>
          <w:color w:val="000000"/>
        </w:rPr>
        <w:lastRenderedPageBreak/>
        <w:t>территории различного функционального назначения, на которых осуществляется деятельность по благоустройству, в том числе:</w:t>
      </w:r>
    </w:p>
    <w:p w:rsidR="001F41C9" w:rsidRDefault="001F41C9" w:rsidP="001F41C9">
      <w:pPr>
        <w:widowControl w:val="0"/>
        <w:suppressAutoHyphens/>
        <w:autoSpaceDE w:val="0"/>
        <w:ind w:firstLine="709"/>
        <w:jc w:val="both"/>
        <w:rPr>
          <w:rFonts w:ascii="Arial" w:hAnsi="Arial" w:cs="Arial"/>
          <w:color w:val="000000"/>
        </w:rPr>
      </w:pPr>
      <w:proofErr w:type="gramStart"/>
      <w:r>
        <w:rPr>
          <w:rFonts w:ascii="Arial" w:hAnsi="Arial" w:cs="Arial"/>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1F41C9" w:rsidRDefault="001F41C9" w:rsidP="001F41C9">
      <w:pPr>
        <w:widowControl w:val="0"/>
        <w:suppressAutoHyphens/>
        <w:autoSpaceDE w:val="0"/>
        <w:ind w:firstLine="709"/>
        <w:jc w:val="both"/>
        <w:rPr>
          <w:rFonts w:ascii="Arial" w:hAnsi="Arial" w:cs="Arial"/>
          <w:color w:val="000000"/>
        </w:rPr>
      </w:pPr>
      <w:proofErr w:type="gramStart"/>
      <w:r>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3) дворовые территории;</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4) детские и спортивные площадки;</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5) площадки для выгула животных;</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6) парковки (парковочные места);</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7) парки, скверы, иные зеленые зоны;</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8) технические и санитарно-защитные зоны;</w:t>
      </w:r>
    </w:p>
    <w:p w:rsidR="001F41C9" w:rsidRDefault="001F41C9" w:rsidP="001F41C9">
      <w:pPr>
        <w:widowControl w:val="0"/>
        <w:suppressAutoHyphens/>
        <w:autoSpaceDE w:val="0"/>
        <w:ind w:firstLine="709"/>
        <w:jc w:val="both"/>
        <w:rPr>
          <w:rFonts w:ascii="Arial" w:hAnsi="Arial" w:cs="Arial"/>
          <w:color w:val="000000"/>
        </w:rPr>
      </w:pPr>
      <w:r>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1F41C9" w:rsidRDefault="001F41C9" w:rsidP="001F41C9">
      <w:pPr>
        <w:pStyle w:val="ConsPlusNormal"/>
        <w:ind w:firstLine="709"/>
        <w:jc w:val="both"/>
        <w:rPr>
          <w:color w:val="000000"/>
          <w:sz w:val="24"/>
          <w:szCs w:val="24"/>
        </w:rPr>
      </w:pPr>
      <w:r>
        <w:rPr>
          <w:color w:val="000000"/>
          <w:sz w:val="24"/>
          <w:szCs w:val="24"/>
        </w:rPr>
        <w:t xml:space="preserve">1.8. При осуществлении контроля в сфере благоустройства </w:t>
      </w:r>
      <w:r>
        <w:rPr>
          <w:color w:val="000000"/>
          <w:sz w:val="24"/>
          <w:szCs w:val="24"/>
          <w:shd w:val="clear" w:color="auto" w:fill="FFFFFF"/>
        </w:rPr>
        <w:t>система оценки и управления рисками не применяется</w:t>
      </w:r>
      <w:r>
        <w:rPr>
          <w:color w:val="000000"/>
          <w:sz w:val="24"/>
          <w:szCs w:val="24"/>
        </w:rPr>
        <w:t>.</w:t>
      </w:r>
    </w:p>
    <w:p w:rsidR="001F41C9" w:rsidRDefault="001F41C9" w:rsidP="001F41C9">
      <w:pPr>
        <w:ind w:firstLine="709"/>
        <w:jc w:val="both"/>
        <w:rPr>
          <w:rFonts w:ascii="Arial" w:hAnsi="Arial" w:cs="Arial"/>
          <w:color w:val="000000"/>
        </w:rPr>
      </w:pPr>
    </w:p>
    <w:p w:rsidR="001F41C9" w:rsidRDefault="001F41C9" w:rsidP="001F41C9">
      <w:pPr>
        <w:pStyle w:val="ConsPlusNormal"/>
        <w:ind w:firstLine="0"/>
        <w:jc w:val="center"/>
        <w:rPr>
          <w:b/>
          <w:bCs/>
          <w:color w:val="000000"/>
          <w:sz w:val="24"/>
          <w:szCs w:val="24"/>
        </w:rPr>
      </w:pPr>
      <w:r>
        <w:rPr>
          <w:b/>
          <w:bCs/>
          <w:color w:val="000000"/>
          <w:sz w:val="24"/>
          <w:szCs w:val="24"/>
        </w:rPr>
        <w:t>2. Профилактика рисков причинения вреда (ущерба) охраняемым законом ценностям</w:t>
      </w:r>
    </w:p>
    <w:p w:rsidR="001F41C9" w:rsidRDefault="001F41C9" w:rsidP="001F41C9">
      <w:pPr>
        <w:pStyle w:val="ConsPlusNormal"/>
        <w:ind w:firstLine="0"/>
        <w:jc w:val="center"/>
        <w:rPr>
          <w:b/>
          <w:bCs/>
          <w:color w:val="000000"/>
          <w:sz w:val="24"/>
          <w:szCs w:val="24"/>
        </w:rPr>
      </w:pPr>
    </w:p>
    <w:p w:rsidR="001F41C9" w:rsidRDefault="001F41C9" w:rsidP="001F41C9">
      <w:pPr>
        <w:pStyle w:val="ConsPlusNormal"/>
        <w:ind w:firstLine="709"/>
        <w:jc w:val="both"/>
        <w:rPr>
          <w:sz w:val="24"/>
          <w:szCs w:val="24"/>
        </w:rPr>
      </w:pPr>
      <w:r>
        <w:rPr>
          <w:color w:val="000000"/>
          <w:sz w:val="24"/>
          <w:szCs w:val="24"/>
        </w:rPr>
        <w:t xml:space="preserve">2.1. Администрация осуществляет контроль в сфере </w:t>
      </w:r>
      <w:proofErr w:type="gramStart"/>
      <w:r>
        <w:rPr>
          <w:color w:val="000000"/>
          <w:sz w:val="24"/>
          <w:szCs w:val="24"/>
        </w:rPr>
        <w:t>благоустройства</w:t>
      </w:r>
      <w:proofErr w:type="gramEnd"/>
      <w:r>
        <w:rPr>
          <w:color w:val="000000"/>
          <w:sz w:val="24"/>
          <w:szCs w:val="24"/>
        </w:rPr>
        <w:t xml:space="preserve"> в том числе посредством проведения профилактических мероприятий.</w:t>
      </w:r>
    </w:p>
    <w:p w:rsidR="001F41C9" w:rsidRDefault="001F41C9" w:rsidP="001F41C9">
      <w:pPr>
        <w:pStyle w:val="ConsPlusNormal"/>
        <w:ind w:firstLine="709"/>
        <w:jc w:val="both"/>
        <w:rPr>
          <w:sz w:val="24"/>
          <w:szCs w:val="24"/>
        </w:rPr>
      </w:pPr>
      <w:r>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F41C9" w:rsidRDefault="001F41C9" w:rsidP="001F41C9">
      <w:pPr>
        <w:pStyle w:val="ConsPlusNormal"/>
        <w:ind w:firstLine="709"/>
        <w:jc w:val="both"/>
        <w:rPr>
          <w:sz w:val="24"/>
          <w:szCs w:val="24"/>
        </w:rPr>
      </w:pPr>
      <w:r>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F41C9" w:rsidRDefault="001F41C9" w:rsidP="001F41C9">
      <w:pPr>
        <w:pStyle w:val="ConsPlusNormal"/>
        <w:ind w:firstLine="709"/>
        <w:jc w:val="both"/>
        <w:rPr>
          <w:sz w:val="24"/>
          <w:szCs w:val="24"/>
        </w:rPr>
      </w:pPr>
      <w:r>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F41C9" w:rsidRDefault="001F41C9" w:rsidP="001F41C9">
      <w:pPr>
        <w:pStyle w:val="ConsPlusNormal"/>
        <w:ind w:firstLine="709"/>
        <w:jc w:val="both"/>
        <w:rPr>
          <w:sz w:val="24"/>
          <w:szCs w:val="24"/>
        </w:rPr>
      </w:pPr>
      <w:proofErr w:type="gramStart"/>
      <w:r>
        <w:rPr>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Александровского сельсовета для принятия решения о проведении контрольных мероприятий.</w:t>
      </w:r>
      <w:proofErr w:type="gramEnd"/>
    </w:p>
    <w:p w:rsidR="001F41C9" w:rsidRDefault="001F41C9" w:rsidP="001F41C9">
      <w:pPr>
        <w:pStyle w:val="ConsPlusNormal"/>
        <w:ind w:firstLine="709"/>
        <w:jc w:val="both"/>
        <w:rPr>
          <w:sz w:val="24"/>
          <w:szCs w:val="24"/>
        </w:rPr>
      </w:pPr>
      <w:r>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rsidR="001F41C9" w:rsidRDefault="001F41C9" w:rsidP="001F41C9">
      <w:pPr>
        <w:pStyle w:val="ConsPlusNormal"/>
        <w:ind w:firstLine="709"/>
        <w:jc w:val="both"/>
        <w:rPr>
          <w:sz w:val="24"/>
          <w:szCs w:val="24"/>
        </w:rPr>
      </w:pPr>
      <w:r>
        <w:rPr>
          <w:color w:val="000000"/>
          <w:sz w:val="24"/>
          <w:szCs w:val="24"/>
        </w:rPr>
        <w:t>1) информирование;</w:t>
      </w:r>
    </w:p>
    <w:p w:rsidR="001F41C9" w:rsidRDefault="001F41C9" w:rsidP="001F41C9">
      <w:pPr>
        <w:pStyle w:val="ConsPlusNormal"/>
        <w:ind w:firstLine="709"/>
        <w:jc w:val="both"/>
        <w:rPr>
          <w:color w:val="000000"/>
          <w:sz w:val="24"/>
          <w:szCs w:val="24"/>
        </w:rPr>
      </w:pPr>
      <w:r>
        <w:rPr>
          <w:color w:val="000000"/>
          <w:sz w:val="24"/>
          <w:szCs w:val="24"/>
        </w:rPr>
        <w:lastRenderedPageBreak/>
        <w:t>2) обобщение правоприменительной практики;</w:t>
      </w:r>
    </w:p>
    <w:p w:rsidR="001F41C9" w:rsidRDefault="001F41C9" w:rsidP="001F41C9">
      <w:pPr>
        <w:pStyle w:val="ConsPlusNormal"/>
        <w:ind w:firstLine="709"/>
        <w:jc w:val="both"/>
        <w:rPr>
          <w:color w:val="000000"/>
          <w:sz w:val="24"/>
          <w:szCs w:val="24"/>
        </w:rPr>
      </w:pPr>
      <w:r>
        <w:rPr>
          <w:color w:val="000000"/>
          <w:sz w:val="24"/>
          <w:szCs w:val="24"/>
        </w:rPr>
        <w:t>3) объявление предостережений;</w:t>
      </w:r>
    </w:p>
    <w:p w:rsidR="001F41C9" w:rsidRDefault="001F41C9" w:rsidP="001F41C9">
      <w:pPr>
        <w:pStyle w:val="ConsPlusNormal"/>
        <w:ind w:firstLine="709"/>
        <w:jc w:val="both"/>
        <w:rPr>
          <w:color w:val="000000"/>
          <w:sz w:val="24"/>
          <w:szCs w:val="24"/>
        </w:rPr>
      </w:pPr>
      <w:r>
        <w:rPr>
          <w:color w:val="000000"/>
          <w:sz w:val="24"/>
          <w:szCs w:val="24"/>
        </w:rPr>
        <w:t>4) консультирование;</w:t>
      </w:r>
    </w:p>
    <w:p w:rsidR="001F41C9" w:rsidRDefault="001F41C9" w:rsidP="001F41C9">
      <w:pPr>
        <w:pStyle w:val="ConsPlusNormal"/>
        <w:ind w:firstLine="709"/>
        <w:jc w:val="both"/>
        <w:rPr>
          <w:color w:val="000000"/>
          <w:sz w:val="24"/>
          <w:szCs w:val="24"/>
        </w:rPr>
      </w:pPr>
      <w:r>
        <w:rPr>
          <w:color w:val="000000"/>
          <w:sz w:val="24"/>
          <w:szCs w:val="24"/>
        </w:rPr>
        <w:t>5) профилактический визит.</w:t>
      </w:r>
    </w:p>
    <w:p w:rsidR="001F41C9" w:rsidRDefault="001F41C9" w:rsidP="001F41C9">
      <w:pPr>
        <w:ind w:firstLine="709"/>
        <w:jc w:val="both"/>
        <w:rPr>
          <w:rFonts w:ascii="Arial" w:hAnsi="Arial" w:cs="Arial"/>
          <w:color w:val="000000"/>
        </w:rPr>
      </w:pPr>
      <w:r>
        <w:rPr>
          <w:rFonts w:ascii="Arial" w:hAnsi="Arial" w:cs="Arial"/>
          <w:color w:val="000000"/>
        </w:rPr>
        <w:t xml:space="preserve">2.6. </w:t>
      </w:r>
      <w:proofErr w:type="gramStart"/>
      <w:r>
        <w:rPr>
          <w:rFonts w:ascii="Arial" w:hAnsi="Arial" w:cs="Arial"/>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Боготольского района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rFonts w:ascii="Arial" w:hAnsi="Arial" w:cs="Arial"/>
          <w:color w:val="000000"/>
          <w:shd w:val="clear" w:color="auto" w:fill="FFFFFF"/>
        </w:rPr>
        <w:t xml:space="preserve">доступ к специальному разделу должен осуществляться с главной (основной) страницы </w:t>
      </w:r>
      <w:r>
        <w:rPr>
          <w:rFonts w:ascii="Arial" w:hAnsi="Arial" w:cs="Arial"/>
          <w:color w:val="000000"/>
        </w:rPr>
        <w:t>официального сайта администрации</w:t>
      </w:r>
      <w:r>
        <w:rPr>
          <w:rFonts w:ascii="Arial" w:hAnsi="Arial" w:cs="Arial"/>
          <w:color w:val="000000"/>
          <w:shd w:val="clear" w:color="auto" w:fill="FFFFFF"/>
        </w:rPr>
        <w:t>)</w:t>
      </w:r>
      <w:r>
        <w:rPr>
          <w:rFonts w:ascii="Arial" w:hAnsi="Arial" w:cs="Arial"/>
          <w:color w:val="000000"/>
        </w:rPr>
        <w:t>, в средствах массовой информации,</w:t>
      </w:r>
      <w:r>
        <w:rPr>
          <w:rFonts w:ascii="Arial" w:hAnsi="Arial" w:cs="Arial"/>
          <w:color w:val="000000"/>
          <w:shd w:val="clear" w:color="auto" w:fill="FFFFFF"/>
        </w:rPr>
        <w:t xml:space="preserve"> через личные кабинеты контролируемых лиц в государственных информационных системах (при их</w:t>
      </w:r>
      <w:proofErr w:type="gramEnd"/>
      <w:r>
        <w:rPr>
          <w:rFonts w:ascii="Arial" w:hAnsi="Arial" w:cs="Arial"/>
          <w:color w:val="000000"/>
          <w:shd w:val="clear" w:color="auto" w:fill="FFFFFF"/>
        </w:rPr>
        <w:t xml:space="preserve"> </w:t>
      </w:r>
      <w:proofErr w:type="gramStart"/>
      <w:r>
        <w:rPr>
          <w:rFonts w:ascii="Arial" w:hAnsi="Arial" w:cs="Arial"/>
          <w:color w:val="000000"/>
          <w:shd w:val="clear" w:color="auto" w:fill="FFFFFF"/>
        </w:rPr>
        <w:t>наличии</w:t>
      </w:r>
      <w:proofErr w:type="gramEnd"/>
      <w:r>
        <w:rPr>
          <w:rFonts w:ascii="Arial" w:hAnsi="Arial" w:cs="Arial"/>
          <w:color w:val="000000"/>
          <w:shd w:val="clear" w:color="auto" w:fill="FFFFFF"/>
        </w:rPr>
        <w:t>) и в иных формах.</w:t>
      </w:r>
    </w:p>
    <w:p w:rsidR="001F41C9" w:rsidRDefault="001F41C9" w:rsidP="001F41C9">
      <w:pPr>
        <w:pStyle w:val="ConsPlusNormal"/>
        <w:ind w:firstLine="709"/>
        <w:jc w:val="both"/>
        <w:rPr>
          <w:color w:val="000000"/>
          <w:sz w:val="24"/>
          <w:szCs w:val="24"/>
        </w:rPr>
      </w:pPr>
      <w:r>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Pr>
            <w:rStyle w:val="a5"/>
            <w:color w:val="000000"/>
            <w:sz w:val="24"/>
            <w:szCs w:val="24"/>
          </w:rPr>
          <w:t>частью 3 статьи 46</w:t>
        </w:r>
      </w:hyperlink>
      <w:r>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 Размещенные сведения поддерживаются в актуальном состоянии и обновляются в срок не позднее 5 (пяти) рабочих дней с момента их изменения.</w:t>
      </w:r>
    </w:p>
    <w:p w:rsidR="001F41C9" w:rsidRDefault="001F41C9" w:rsidP="001F41C9">
      <w:pPr>
        <w:pStyle w:val="ConsPlusNormal"/>
        <w:ind w:firstLine="709"/>
        <w:jc w:val="both"/>
        <w:rPr>
          <w:color w:val="000000"/>
          <w:sz w:val="24"/>
          <w:szCs w:val="24"/>
        </w:rPr>
      </w:pPr>
      <w:r>
        <w:rPr>
          <w:color w:val="000000"/>
          <w:sz w:val="24"/>
          <w:szCs w:val="24"/>
        </w:rPr>
        <w:t>Администрация также вправе информировать население Александровского сельсовета на собраниях и конференциях граждан об обязательных требованиях, предъявляемых к объектам контроля.</w:t>
      </w:r>
    </w:p>
    <w:p w:rsidR="001F41C9" w:rsidRDefault="001F41C9" w:rsidP="001F41C9">
      <w:pPr>
        <w:pStyle w:val="ConsPlusNormal"/>
        <w:ind w:firstLine="709"/>
        <w:jc w:val="both"/>
        <w:rPr>
          <w:sz w:val="24"/>
          <w:szCs w:val="24"/>
        </w:rPr>
      </w:pPr>
      <w:r>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1F41C9" w:rsidRDefault="001F41C9" w:rsidP="001F41C9">
      <w:pPr>
        <w:pStyle w:val="ConsPlusNormal"/>
        <w:ind w:firstLine="709"/>
        <w:jc w:val="both"/>
        <w:rPr>
          <w:color w:val="000000"/>
          <w:sz w:val="24"/>
          <w:szCs w:val="24"/>
        </w:rPr>
      </w:pPr>
      <w:r>
        <w:rPr>
          <w:color w:val="000000"/>
          <w:sz w:val="24"/>
          <w:szCs w:val="24"/>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 В соответствии с </w:t>
      </w:r>
      <w:proofErr w:type="gramStart"/>
      <w:r>
        <w:rPr>
          <w:color w:val="000000"/>
          <w:sz w:val="24"/>
          <w:szCs w:val="24"/>
        </w:rPr>
        <w:t>ч</w:t>
      </w:r>
      <w:proofErr w:type="gramEnd"/>
      <w:r>
        <w:rPr>
          <w:color w:val="000000"/>
          <w:sz w:val="24"/>
          <w:szCs w:val="24"/>
        </w:rPr>
        <w:t>. 3 ст. 47 Федерального закона от 31.07.2021 № 248-ФЗ «О государственном контроле (надзоре) и муниципальном контроле в Российской Федерации» администрация Александровского сельсовета обеспечивает публичное обсуждение проекта доклада о правоприменительной практике.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F41C9" w:rsidRDefault="001F41C9" w:rsidP="001F41C9">
      <w:pPr>
        <w:ind w:firstLine="709"/>
        <w:jc w:val="both"/>
        <w:rPr>
          <w:rFonts w:ascii="Arial" w:hAnsi="Arial" w:cs="Arial"/>
          <w:color w:val="000000"/>
        </w:rPr>
      </w:pPr>
      <w:r>
        <w:rPr>
          <w:rFonts w:ascii="Arial" w:hAnsi="Arial" w:cs="Arial"/>
          <w:color w:val="000000"/>
        </w:rPr>
        <w:t xml:space="preserve">2.8. </w:t>
      </w:r>
      <w:proofErr w:type="gramStart"/>
      <w:r>
        <w:rPr>
          <w:rFonts w:ascii="Arial" w:hAnsi="Arial" w:cs="Arial"/>
          <w:color w:val="000000"/>
        </w:rPr>
        <w:t>Предостережение о недопустимости нарушения обязательных требований и предложение</w:t>
      </w:r>
      <w:r>
        <w:rPr>
          <w:rFonts w:ascii="Arial" w:hAnsi="Arial" w:cs="Arial"/>
          <w:color w:val="000000"/>
          <w:shd w:val="clear" w:color="auto" w:fill="FFFFFF"/>
        </w:rPr>
        <w:t xml:space="preserve"> принять меры по обеспечению соблюдения обязательных требований</w:t>
      </w:r>
      <w:r>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Pr>
          <w:rFonts w:ascii="Arial" w:hAnsi="Arial" w:cs="Arial"/>
          <w:color w:val="000000"/>
          <w:shd w:val="clear" w:color="auto" w:fill="FFFFFF"/>
        </w:rPr>
        <w:t>или признаках нарушений обязательных требований </w:t>
      </w:r>
      <w:r>
        <w:rPr>
          <w:rFonts w:ascii="Arial" w:hAnsi="Arial" w:cs="Arial"/>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rFonts w:ascii="Arial" w:hAnsi="Arial" w:cs="Arial"/>
          <w:color w:val="000000"/>
        </w:rPr>
        <w:t xml:space="preserve"> законом ценностям. Предостережения объявляются (подписываются) главой (заместителем главы) Александровского сельсовета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F41C9" w:rsidRDefault="001F41C9" w:rsidP="001F41C9">
      <w:pPr>
        <w:ind w:firstLine="709"/>
        <w:jc w:val="both"/>
        <w:rPr>
          <w:rFonts w:ascii="Arial" w:hAnsi="Arial" w:cs="Arial"/>
          <w:color w:val="000000"/>
        </w:rPr>
      </w:pPr>
      <w:r>
        <w:rPr>
          <w:rFonts w:ascii="Arial" w:hAnsi="Arial" w:cs="Arial"/>
          <w:color w:val="000000"/>
        </w:rPr>
        <w:lastRenderedPageBreak/>
        <w:t xml:space="preserve">Предостережение о недопустимости нарушения обязательных требований оформляется в соответствии с формой, утвержденной </w:t>
      </w:r>
      <w:r>
        <w:rPr>
          <w:rFonts w:ascii="Arial" w:hAnsi="Arial" w:cs="Arial"/>
          <w:color w:val="000000"/>
          <w:shd w:val="clear" w:color="auto" w:fill="FFFFFF"/>
        </w:rPr>
        <w:t>приказом Министерства экономического развития Российской Федерации от 31.03.2021 № 151</w:t>
      </w:r>
      <w:r>
        <w:rPr>
          <w:rFonts w:ascii="Arial" w:hAnsi="Arial" w:cs="Arial"/>
          <w:color w:val="000000"/>
        </w:rPr>
        <w:br/>
      </w:r>
      <w:r>
        <w:rPr>
          <w:rFonts w:ascii="Arial" w:hAnsi="Arial" w:cs="Arial"/>
          <w:color w:val="000000"/>
          <w:shd w:val="clear" w:color="auto" w:fill="FFFFFF"/>
        </w:rPr>
        <w:t>«О типовых формах документов, используемых контрольным (надзорным) органом»</w:t>
      </w:r>
      <w:r>
        <w:rPr>
          <w:rFonts w:ascii="Arial" w:hAnsi="Arial" w:cs="Arial"/>
          <w:color w:val="000000"/>
        </w:rPr>
        <w:t xml:space="preserve">. </w:t>
      </w:r>
    </w:p>
    <w:p w:rsidR="001F41C9" w:rsidRDefault="001F41C9" w:rsidP="001F41C9">
      <w:pPr>
        <w:pStyle w:val="ConsPlusNormal"/>
        <w:ind w:firstLine="709"/>
        <w:jc w:val="both"/>
        <w:rPr>
          <w:sz w:val="24"/>
          <w:szCs w:val="24"/>
        </w:rPr>
      </w:pPr>
      <w:r>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F41C9" w:rsidRDefault="001F41C9" w:rsidP="001F41C9">
      <w:pPr>
        <w:pStyle w:val="ConsPlusNormal"/>
        <w:ind w:firstLine="709"/>
        <w:jc w:val="both"/>
        <w:rPr>
          <w:sz w:val="24"/>
          <w:szCs w:val="24"/>
        </w:rPr>
      </w:pPr>
      <w:r>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F41C9" w:rsidRDefault="001F41C9" w:rsidP="001F41C9">
      <w:pPr>
        <w:pStyle w:val="ConsPlusNormal"/>
        <w:ind w:firstLine="709"/>
        <w:jc w:val="both"/>
        <w:rPr>
          <w:sz w:val="24"/>
          <w:szCs w:val="24"/>
        </w:rPr>
      </w:pPr>
      <w:r>
        <w:rPr>
          <w:color w:val="000000"/>
          <w:sz w:val="24"/>
          <w:szCs w:val="24"/>
        </w:rPr>
        <w:t xml:space="preserve">2.9. Консультирование контролируемых лиц осуществляется должностным лицом, уполномоченным осуществлять контроль, по телефону, посредством </w:t>
      </w:r>
      <w:proofErr w:type="spellStart"/>
      <w:r>
        <w:rPr>
          <w:color w:val="000000"/>
          <w:sz w:val="24"/>
          <w:szCs w:val="24"/>
        </w:rPr>
        <w:t>видео-конференц-связи</w:t>
      </w:r>
      <w:proofErr w:type="spellEnd"/>
      <w:r>
        <w:rPr>
          <w:color w:val="000000"/>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1F41C9" w:rsidRDefault="001F41C9" w:rsidP="001F41C9">
      <w:pPr>
        <w:pStyle w:val="ConsPlusNormal"/>
        <w:ind w:firstLine="709"/>
        <w:jc w:val="both"/>
        <w:rPr>
          <w:sz w:val="24"/>
          <w:szCs w:val="24"/>
        </w:rPr>
      </w:pPr>
      <w:r>
        <w:rPr>
          <w:color w:val="000000"/>
          <w:sz w:val="24"/>
          <w:szCs w:val="24"/>
        </w:rPr>
        <w:t xml:space="preserve">Личный прием граждан проводится главой (заместителем главы) </w:t>
      </w:r>
      <w:proofErr w:type="gramStart"/>
      <w:r>
        <w:rPr>
          <w:color w:val="000000"/>
          <w:sz w:val="24"/>
          <w:szCs w:val="24"/>
        </w:rPr>
        <w:t xml:space="preserve">Алекс </w:t>
      </w:r>
      <w:proofErr w:type="spellStart"/>
      <w:r>
        <w:rPr>
          <w:color w:val="000000"/>
          <w:sz w:val="24"/>
          <w:szCs w:val="24"/>
        </w:rPr>
        <w:t>андровского</w:t>
      </w:r>
      <w:proofErr w:type="spellEnd"/>
      <w:proofErr w:type="gramEnd"/>
      <w:r>
        <w:rPr>
          <w:color w:val="000000"/>
          <w:sz w:val="24"/>
          <w:szCs w:val="24"/>
        </w:rPr>
        <w:t xml:space="preserve"> сельсовета 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F41C9" w:rsidRDefault="001F41C9" w:rsidP="001F41C9">
      <w:pPr>
        <w:pStyle w:val="ConsPlusNormal"/>
        <w:ind w:firstLine="709"/>
        <w:jc w:val="both"/>
        <w:rPr>
          <w:sz w:val="24"/>
          <w:szCs w:val="24"/>
        </w:rPr>
      </w:pPr>
      <w:r>
        <w:rPr>
          <w:color w:val="000000"/>
          <w:sz w:val="24"/>
          <w:szCs w:val="24"/>
        </w:rPr>
        <w:t>Консультирование осуществляется в устной или письменной форме по следующим вопросам:</w:t>
      </w:r>
    </w:p>
    <w:p w:rsidR="001F41C9" w:rsidRDefault="001F41C9" w:rsidP="001F41C9">
      <w:pPr>
        <w:pStyle w:val="ConsPlusNormal"/>
        <w:ind w:firstLine="709"/>
        <w:jc w:val="both"/>
        <w:rPr>
          <w:sz w:val="24"/>
          <w:szCs w:val="24"/>
        </w:rPr>
      </w:pPr>
      <w:r>
        <w:rPr>
          <w:color w:val="000000"/>
          <w:sz w:val="24"/>
          <w:szCs w:val="24"/>
        </w:rPr>
        <w:t>1) организация и осуществление контроля в сфере благоустройства;</w:t>
      </w:r>
    </w:p>
    <w:p w:rsidR="001F41C9" w:rsidRDefault="001F41C9" w:rsidP="001F41C9">
      <w:pPr>
        <w:pStyle w:val="ConsPlusNormal"/>
        <w:ind w:firstLine="709"/>
        <w:jc w:val="both"/>
        <w:rPr>
          <w:sz w:val="24"/>
          <w:szCs w:val="24"/>
        </w:rPr>
      </w:pPr>
      <w:r>
        <w:rPr>
          <w:color w:val="000000"/>
          <w:sz w:val="24"/>
          <w:szCs w:val="24"/>
        </w:rPr>
        <w:t>2) порядок осуществления контрольных мероприятий, установленных настоящим Положением;</w:t>
      </w:r>
    </w:p>
    <w:p w:rsidR="001F41C9" w:rsidRDefault="001F41C9" w:rsidP="001F41C9">
      <w:pPr>
        <w:pStyle w:val="ConsPlusNormal"/>
        <w:ind w:firstLine="709"/>
        <w:jc w:val="both"/>
        <w:rPr>
          <w:sz w:val="24"/>
          <w:szCs w:val="24"/>
        </w:rPr>
      </w:pPr>
      <w:r>
        <w:rPr>
          <w:color w:val="000000"/>
          <w:sz w:val="24"/>
          <w:szCs w:val="24"/>
        </w:rPr>
        <w:t>3) порядок обжалования действий (бездействия) должностных лиц, уполномоченных осуществлять контроль;</w:t>
      </w:r>
    </w:p>
    <w:p w:rsidR="001F41C9" w:rsidRDefault="001F41C9" w:rsidP="001F41C9">
      <w:pPr>
        <w:pStyle w:val="ConsPlusNormal"/>
        <w:ind w:firstLine="709"/>
        <w:jc w:val="both"/>
        <w:rPr>
          <w:color w:val="000000"/>
          <w:sz w:val="24"/>
          <w:szCs w:val="24"/>
        </w:rPr>
      </w:pPr>
      <w:r>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F41C9" w:rsidRDefault="001F41C9" w:rsidP="001F41C9">
      <w:pPr>
        <w:pStyle w:val="ConsPlusNormal"/>
        <w:ind w:firstLine="709"/>
        <w:jc w:val="both"/>
        <w:rPr>
          <w:color w:val="000000"/>
          <w:sz w:val="24"/>
          <w:szCs w:val="24"/>
        </w:rPr>
      </w:pPr>
      <w:r>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1F41C9" w:rsidRDefault="001F41C9" w:rsidP="001F41C9">
      <w:pPr>
        <w:pStyle w:val="ConsPlusNormal"/>
        <w:ind w:firstLine="709"/>
        <w:jc w:val="both"/>
        <w:rPr>
          <w:sz w:val="24"/>
          <w:szCs w:val="24"/>
        </w:rPr>
      </w:pPr>
      <w:r>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rsidR="001F41C9" w:rsidRDefault="001F41C9" w:rsidP="001F41C9">
      <w:pPr>
        <w:pStyle w:val="ConsPlusNormal"/>
        <w:ind w:firstLine="709"/>
        <w:jc w:val="both"/>
        <w:rPr>
          <w:sz w:val="24"/>
          <w:szCs w:val="24"/>
        </w:rPr>
      </w:pPr>
      <w:r>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1F41C9" w:rsidRDefault="001F41C9" w:rsidP="001F41C9">
      <w:pPr>
        <w:pStyle w:val="ConsPlusNormal"/>
        <w:ind w:firstLine="709"/>
        <w:jc w:val="both"/>
        <w:rPr>
          <w:sz w:val="24"/>
          <w:szCs w:val="24"/>
        </w:rPr>
      </w:pPr>
      <w:r>
        <w:rPr>
          <w:color w:val="000000"/>
          <w:sz w:val="24"/>
          <w:szCs w:val="24"/>
        </w:rPr>
        <w:t>2) за время консультирования предоставить в устной форме ответ на поставленные вопросы невозможно;</w:t>
      </w:r>
    </w:p>
    <w:p w:rsidR="001F41C9" w:rsidRDefault="001F41C9" w:rsidP="001F41C9">
      <w:pPr>
        <w:pStyle w:val="ConsPlusNormal"/>
        <w:ind w:firstLine="709"/>
        <w:jc w:val="both"/>
        <w:rPr>
          <w:sz w:val="24"/>
          <w:szCs w:val="24"/>
        </w:rPr>
      </w:pPr>
      <w:r>
        <w:rPr>
          <w:color w:val="000000"/>
          <w:sz w:val="24"/>
          <w:szCs w:val="24"/>
        </w:rPr>
        <w:t>3) ответ на поставленные вопросы требует дополнительного запроса сведений.</w:t>
      </w:r>
    </w:p>
    <w:p w:rsidR="001F41C9" w:rsidRDefault="001F41C9" w:rsidP="001F41C9">
      <w:pPr>
        <w:pStyle w:val="ConsPlusNormal"/>
        <w:ind w:firstLine="709"/>
        <w:jc w:val="both"/>
        <w:rPr>
          <w:sz w:val="24"/>
          <w:szCs w:val="24"/>
        </w:rPr>
      </w:pPr>
      <w:r>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F41C9" w:rsidRDefault="001F41C9" w:rsidP="001F41C9">
      <w:pPr>
        <w:pStyle w:val="ConsPlusNormal"/>
        <w:ind w:firstLine="709"/>
        <w:jc w:val="both"/>
        <w:rPr>
          <w:sz w:val="24"/>
          <w:szCs w:val="24"/>
        </w:rPr>
      </w:pPr>
      <w:r>
        <w:rPr>
          <w:color w:val="000000"/>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w:t>
      </w:r>
      <w:r>
        <w:rPr>
          <w:color w:val="000000"/>
          <w:sz w:val="24"/>
          <w:szCs w:val="24"/>
        </w:rPr>
        <w:lastRenderedPageBreak/>
        <w:t>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1F41C9" w:rsidRDefault="001F41C9" w:rsidP="001F41C9">
      <w:pPr>
        <w:pStyle w:val="ConsPlusNormal"/>
        <w:ind w:firstLine="709"/>
        <w:jc w:val="both"/>
        <w:rPr>
          <w:sz w:val="24"/>
          <w:szCs w:val="24"/>
        </w:rPr>
      </w:pPr>
      <w:r>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F41C9" w:rsidRDefault="001F41C9" w:rsidP="001F41C9">
      <w:pPr>
        <w:pStyle w:val="ConsPlusNormal"/>
        <w:ind w:firstLine="709"/>
        <w:jc w:val="both"/>
        <w:rPr>
          <w:sz w:val="24"/>
          <w:szCs w:val="24"/>
        </w:rPr>
      </w:pPr>
      <w:r>
        <w:rPr>
          <w:color w:val="000000"/>
          <w:sz w:val="24"/>
          <w:szCs w:val="24"/>
        </w:rPr>
        <w:t>Должностными лицами, уполномоченными осуществлять контроль, ведется журнал учета консультирований.</w:t>
      </w:r>
    </w:p>
    <w:p w:rsidR="001F41C9" w:rsidRDefault="001F41C9" w:rsidP="001F41C9">
      <w:pPr>
        <w:pStyle w:val="ConsPlusNormal"/>
        <w:ind w:firstLine="709"/>
        <w:jc w:val="both"/>
        <w:rPr>
          <w:color w:val="000000"/>
          <w:sz w:val="24"/>
          <w:szCs w:val="24"/>
        </w:rPr>
      </w:pPr>
      <w:r>
        <w:rPr>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Александровского сельсовета или должностным лицом, уполномоченным осуществлять контроль.</w:t>
      </w:r>
    </w:p>
    <w:p w:rsidR="001F41C9" w:rsidRPr="007E0F2A" w:rsidRDefault="001F41C9" w:rsidP="001F41C9">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2.11. </w:t>
      </w:r>
      <w:r w:rsidRPr="007E0F2A">
        <w:rPr>
          <w:rFonts w:ascii="Arial" w:hAnsi="Arial" w:cs="Arial"/>
          <w:sz w:val="26"/>
          <w:szCs w:val="26"/>
        </w:rPr>
        <w:t xml:space="preserve">Профилактический визит </w:t>
      </w:r>
    </w:p>
    <w:p w:rsidR="001F41C9" w:rsidRPr="007E0F2A" w:rsidRDefault="001F41C9" w:rsidP="001F41C9">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1. </w:t>
      </w:r>
      <w:r w:rsidRPr="007E0F2A">
        <w:rPr>
          <w:rFonts w:ascii="Arial" w:hAnsi="Arial" w:cs="Arial"/>
          <w:sz w:val="26"/>
          <w:szCs w:val="26"/>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Pr="007E0F2A">
        <w:rPr>
          <w:rFonts w:ascii="Arial" w:hAnsi="Arial" w:cs="Arial"/>
          <w:sz w:val="26"/>
          <w:szCs w:val="26"/>
        </w:rPr>
        <w:t>видео-конференц-связи</w:t>
      </w:r>
      <w:proofErr w:type="spellEnd"/>
      <w:r w:rsidRPr="007E0F2A">
        <w:rPr>
          <w:rFonts w:ascii="Arial" w:hAnsi="Arial" w:cs="Arial"/>
          <w:sz w:val="26"/>
          <w:szCs w:val="26"/>
        </w:rPr>
        <w:t xml:space="preserve"> или мобильного приложения "Инспектор".</w:t>
      </w:r>
    </w:p>
    <w:p w:rsidR="001F41C9" w:rsidRPr="007E0F2A" w:rsidRDefault="001F41C9" w:rsidP="001F41C9">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2. </w:t>
      </w:r>
      <w:proofErr w:type="gramStart"/>
      <w:r w:rsidRPr="007E0F2A">
        <w:rPr>
          <w:rFonts w:ascii="Arial" w:hAnsi="Arial" w:cs="Arial"/>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7E0F2A">
        <w:rPr>
          <w:rFonts w:ascii="Arial" w:hAnsi="Arial" w:cs="Arial"/>
          <w:sz w:val="26"/>
          <w:szCs w:val="26"/>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1F41C9" w:rsidRPr="007E0F2A" w:rsidRDefault="001F41C9" w:rsidP="001F41C9">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3. </w:t>
      </w:r>
      <w:r w:rsidRPr="007E0F2A">
        <w:rPr>
          <w:rFonts w:ascii="Arial" w:hAnsi="Arial" w:cs="Arial"/>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1F41C9" w:rsidRDefault="001F41C9" w:rsidP="001F41C9">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4. </w:t>
      </w:r>
      <w:r w:rsidRPr="007E0F2A">
        <w:rPr>
          <w:rFonts w:ascii="Arial" w:hAnsi="Arial" w:cs="Arial"/>
          <w:sz w:val="26"/>
          <w:szCs w:val="26"/>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w:t>
      </w:r>
      <w:hyperlink r:id="rId12" w:anchor="l982" w:history="1">
        <w:r w:rsidRPr="007E0F2A">
          <w:rPr>
            <w:rStyle w:val="a5"/>
            <w:rFonts w:ascii="Arial" w:hAnsi="Arial" w:cs="Arial"/>
            <w:color w:val="auto"/>
            <w:sz w:val="26"/>
            <w:szCs w:val="26"/>
          </w:rPr>
          <w:t>6</w:t>
        </w:r>
      </w:hyperlink>
      <w:r w:rsidRPr="007E0F2A">
        <w:rPr>
          <w:rFonts w:ascii="Arial" w:hAnsi="Arial" w:cs="Arial"/>
          <w:sz w:val="26"/>
          <w:szCs w:val="26"/>
        </w:rPr>
        <w:t> и </w:t>
      </w:r>
      <w:hyperlink r:id="rId13" w:anchor="l1154" w:history="1">
        <w:r w:rsidRPr="007E0F2A">
          <w:rPr>
            <w:rStyle w:val="a5"/>
            <w:rFonts w:ascii="Arial" w:hAnsi="Arial" w:cs="Arial"/>
            <w:color w:val="auto"/>
            <w:sz w:val="26"/>
            <w:szCs w:val="26"/>
          </w:rPr>
          <w:t>7</w:t>
        </w:r>
      </w:hyperlink>
      <w:r w:rsidRPr="007E0F2A">
        <w:rPr>
          <w:rFonts w:ascii="Arial" w:hAnsi="Arial" w:cs="Arial"/>
          <w:sz w:val="26"/>
          <w:szCs w:val="26"/>
        </w:rPr>
        <w:t xml:space="preserve"> статьи 48 Федерального закона от 31.07.2020 № 248-ФЗ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proofErr w:type="gramStart"/>
      <w:r w:rsidRPr="007E0F2A">
        <w:rPr>
          <w:rFonts w:ascii="Arial" w:hAnsi="Arial" w:cs="Arial"/>
          <w:sz w:val="26"/>
          <w:szCs w:val="26"/>
        </w:rPr>
        <w:t>.»</w:t>
      </w:r>
      <w:proofErr w:type="gramEnd"/>
      <w:r w:rsidRPr="007E0F2A">
        <w:rPr>
          <w:rFonts w:ascii="Arial" w:hAnsi="Arial" w:cs="Arial"/>
          <w:sz w:val="26"/>
          <w:szCs w:val="26"/>
        </w:rPr>
        <w:t>;</w:t>
      </w:r>
    </w:p>
    <w:p w:rsidR="004C6C0E" w:rsidRPr="007E0F2A" w:rsidRDefault="004C6C0E" w:rsidP="001F41C9">
      <w:pPr>
        <w:pStyle w:val="dt-p"/>
        <w:shd w:val="clear" w:color="auto" w:fill="FFFFFF"/>
        <w:spacing w:before="0" w:beforeAutospacing="0" w:after="0" w:afterAutospacing="0"/>
        <w:jc w:val="both"/>
        <w:textAlignment w:val="baseline"/>
        <w:rPr>
          <w:rFonts w:ascii="Arial" w:hAnsi="Arial" w:cs="Arial"/>
          <w:sz w:val="26"/>
          <w:szCs w:val="26"/>
        </w:rPr>
      </w:pP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«2.11.1. </w:t>
      </w:r>
      <w:r w:rsidRPr="007E0F2A">
        <w:rPr>
          <w:rFonts w:ascii="Arial" w:hAnsi="Arial" w:cs="Arial"/>
          <w:sz w:val="26"/>
          <w:szCs w:val="26"/>
        </w:rPr>
        <w:t>Обязательный профилактический визит проводится: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 </w:t>
      </w:r>
      <w:r w:rsidRPr="007E0F2A">
        <w:rPr>
          <w:rFonts w:ascii="Arial" w:hAnsi="Arial" w:cs="Arial"/>
          <w:sz w:val="26"/>
          <w:szCs w:val="26"/>
        </w:rPr>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4" w:anchor="l110" w:history="1">
        <w:r w:rsidRPr="007E0F2A">
          <w:rPr>
            <w:rStyle w:val="a5"/>
            <w:rFonts w:ascii="Arial" w:hAnsi="Arial" w:cs="Arial"/>
            <w:color w:val="auto"/>
            <w:sz w:val="26"/>
            <w:szCs w:val="26"/>
          </w:rPr>
          <w:t>частью 2</w:t>
        </w:r>
      </w:hyperlink>
      <w:r w:rsidRPr="007E0F2A">
        <w:rPr>
          <w:rFonts w:ascii="Arial" w:hAnsi="Arial" w:cs="Arial"/>
          <w:sz w:val="26"/>
          <w:szCs w:val="26"/>
        </w:rPr>
        <w:t xml:space="preserve"> статьи 25 Федерального закона от 31.07.2020 № 248-ФЗ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5" w:anchor="l158" w:tgtFrame="_blank" w:history="1">
        <w:r w:rsidRPr="007E0F2A">
          <w:rPr>
            <w:rStyle w:val="a5"/>
            <w:rFonts w:ascii="Arial" w:hAnsi="Arial" w:cs="Arial"/>
            <w:color w:val="auto"/>
            <w:sz w:val="26"/>
            <w:szCs w:val="26"/>
          </w:rPr>
          <w:t>статьей 8</w:t>
        </w:r>
      </w:hyperlink>
      <w:r w:rsidRPr="007E0F2A">
        <w:rPr>
          <w:rFonts w:ascii="Arial" w:hAnsi="Arial" w:cs="Arial"/>
          <w:sz w:val="26"/>
          <w:szCs w:val="26"/>
        </w:rPr>
        <w:t xml:space="preserve"> Федерального закона от 26 </w:t>
      </w:r>
      <w:r w:rsidRPr="007E0F2A">
        <w:rPr>
          <w:rFonts w:ascii="Arial" w:hAnsi="Arial" w:cs="Arial"/>
          <w:sz w:val="26"/>
          <w:szCs w:val="26"/>
        </w:rPr>
        <w:lastRenderedPageBreak/>
        <w:t xml:space="preserve">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w:t>
      </w:r>
      <w:proofErr w:type="gramStart"/>
      <w:r w:rsidRPr="007E0F2A">
        <w:rPr>
          <w:rFonts w:ascii="Arial" w:hAnsi="Arial" w:cs="Arial"/>
          <w:sz w:val="26"/>
          <w:szCs w:val="26"/>
        </w:rPr>
        <w:t>с даты представления</w:t>
      </w:r>
      <w:proofErr w:type="gramEnd"/>
      <w:r w:rsidRPr="007E0F2A">
        <w:rPr>
          <w:rFonts w:ascii="Arial" w:hAnsi="Arial" w:cs="Arial"/>
          <w:sz w:val="26"/>
          <w:szCs w:val="26"/>
        </w:rPr>
        <w:t xml:space="preserve"> такого уведомления;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4) </w:t>
      </w:r>
      <w:r w:rsidRPr="007E0F2A">
        <w:rPr>
          <w:rFonts w:ascii="Arial" w:hAnsi="Arial" w:cs="Arial"/>
          <w:sz w:val="26"/>
          <w:szCs w:val="26"/>
        </w:rPr>
        <w:t>по поручению:</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а) </w:t>
      </w:r>
      <w:r w:rsidRPr="007E0F2A">
        <w:rPr>
          <w:rFonts w:ascii="Arial" w:hAnsi="Arial" w:cs="Arial"/>
          <w:sz w:val="26"/>
          <w:szCs w:val="26"/>
        </w:rPr>
        <w:t>Президента Российской Федерации;</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б) </w:t>
      </w:r>
      <w:r w:rsidRPr="007E0F2A">
        <w:rPr>
          <w:rFonts w:ascii="Arial" w:hAnsi="Arial" w:cs="Arial"/>
          <w:sz w:val="26"/>
          <w:szCs w:val="26"/>
        </w:rPr>
        <w:t xml:space="preserve">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w:t>
      </w:r>
      <w:proofErr w:type="gramStart"/>
      <w:r w:rsidRPr="007E0F2A">
        <w:rPr>
          <w:rFonts w:ascii="Arial" w:hAnsi="Arial" w:cs="Arial"/>
          <w:sz w:val="26"/>
          <w:szCs w:val="26"/>
        </w:rPr>
        <w:t>полномочия</w:t>
      </w:r>
      <w:proofErr w:type="gramEnd"/>
      <w:r w:rsidRPr="007E0F2A">
        <w:rPr>
          <w:rFonts w:ascii="Arial" w:hAnsi="Arial" w:cs="Arial"/>
          <w:sz w:val="26"/>
          <w:szCs w:val="26"/>
        </w:rPr>
        <w:t xml:space="preserve"> по осуществлению которых переданы для осуществления органам государственной власти субъектов Российской Федерации);</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в) </w:t>
      </w:r>
      <w:r w:rsidRPr="007E0F2A">
        <w:rPr>
          <w:rFonts w:ascii="Arial" w:hAnsi="Arial" w:cs="Arial"/>
          <w:sz w:val="26"/>
          <w:szCs w:val="26"/>
        </w:rPr>
        <w:t xml:space="preserve">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w:t>
      </w:r>
      <w:proofErr w:type="gramStart"/>
      <w:r w:rsidRPr="007E0F2A">
        <w:rPr>
          <w:rFonts w:ascii="Arial" w:hAnsi="Arial" w:cs="Arial"/>
          <w:sz w:val="26"/>
          <w:szCs w:val="26"/>
        </w:rPr>
        <w:t>полномочия</w:t>
      </w:r>
      <w:proofErr w:type="gramEnd"/>
      <w:r w:rsidRPr="007E0F2A">
        <w:rPr>
          <w:rFonts w:ascii="Arial" w:hAnsi="Arial" w:cs="Arial"/>
          <w:sz w:val="26"/>
          <w:szCs w:val="26"/>
        </w:rPr>
        <w:t xml:space="preserve"> по осуществлению которых переданы для осуществления органам государственной власти субъектов Российской Федерации).</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Обязательный профилактический визит не предусматривает отказ контролируемого лица от его проведения.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4 .</w:t>
      </w:r>
      <w:r w:rsidRPr="007E0F2A">
        <w:rPr>
          <w:rFonts w:ascii="Arial" w:hAnsi="Arial" w:cs="Arial"/>
          <w:sz w:val="26"/>
          <w:szCs w:val="26"/>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5. </w:t>
      </w:r>
      <w:r w:rsidRPr="007E0F2A">
        <w:rPr>
          <w:rFonts w:ascii="Arial" w:hAnsi="Arial" w:cs="Arial"/>
          <w:sz w:val="26"/>
          <w:szCs w:val="26"/>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6. </w:t>
      </w:r>
      <w:r w:rsidRPr="007E0F2A">
        <w:rPr>
          <w:rFonts w:ascii="Arial" w:hAnsi="Arial" w:cs="Arial"/>
          <w:sz w:val="26"/>
          <w:szCs w:val="26"/>
        </w:rPr>
        <w:t>В случае</w:t>
      </w:r>
      <w:proofErr w:type="gramStart"/>
      <w:r w:rsidRPr="007E0F2A">
        <w:rPr>
          <w:rFonts w:ascii="Arial" w:hAnsi="Arial" w:cs="Arial"/>
          <w:sz w:val="26"/>
          <w:szCs w:val="26"/>
        </w:rPr>
        <w:t>,</w:t>
      </w:r>
      <w:proofErr w:type="gramEnd"/>
      <w:r w:rsidRPr="007E0F2A">
        <w:rPr>
          <w:rFonts w:ascii="Arial" w:hAnsi="Arial" w:cs="Arial"/>
          <w:sz w:val="26"/>
          <w:szCs w:val="26"/>
        </w:rPr>
        <w:t xml:space="preserve">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настоящего пункта.</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7. </w:t>
      </w:r>
      <w:r w:rsidRPr="007E0F2A">
        <w:rPr>
          <w:rFonts w:ascii="Arial" w:hAnsi="Arial" w:cs="Arial"/>
          <w:sz w:val="26"/>
          <w:szCs w:val="26"/>
        </w:rPr>
        <w:t xml:space="preserve">Поручения заместителей Председателя Правительства Российской Федерации, согласованные с Заместителем Председателя Правительства </w:t>
      </w:r>
      <w:r w:rsidRPr="007E0F2A">
        <w:rPr>
          <w:rFonts w:ascii="Arial" w:hAnsi="Arial" w:cs="Arial"/>
          <w:sz w:val="26"/>
          <w:szCs w:val="26"/>
        </w:rPr>
        <w:lastRenderedPageBreak/>
        <w:t>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 </w:t>
      </w:r>
      <w:r w:rsidRPr="007E0F2A">
        <w:rPr>
          <w:rFonts w:ascii="Arial" w:hAnsi="Arial" w:cs="Arial"/>
          <w:sz w:val="26"/>
          <w:szCs w:val="26"/>
        </w:rPr>
        <w:t>вид контроля, в рамках которого должны быть проведены обязательные профилактические визиты;</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перечень контролируемых лиц, в отношении которых должны быть проведены обязательные профилактические визиты;</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предмет обязательного профилактического визита;</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4) </w:t>
      </w:r>
      <w:r w:rsidRPr="007E0F2A">
        <w:rPr>
          <w:rFonts w:ascii="Arial" w:hAnsi="Arial" w:cs="Arial"/>
          <w:sz w:val="26"/>
          <w:szCs w:val="26"/>
        </w:rPr>
        <w:t>период, в течение которого должны быть проведены обязательные профилактические визиты.</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8. </w:t>
      </w:r>
      <w:r w:rsidRPr="007E0F2A">
        <w:rPr>
          <w:rFonts w:ascii="Arial" w:hAnsi="Arial" w:cs="Arial"/>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9. </w:t>
      </w:r>
      <w:r w:rsidRPr="007E0F2A">
        <w:rPr>
          <w:rFonts w:ascii="Arial" w:hAnsi="Arial" w:cs="Arial"/>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6" w:anchor="l387" w:history="1">
        <w:r w:rsidRPr="007E0F2A">
          <w:rPr>
            <w:rStyle w:val="a5"/>
            <w:rFonts w:ascii="Arial" w:hAnsi="Arial" w:cs="Arial"/>
            <w:color w:val="auto"/>
            <w:sz w:val="26"/>
            <w:szCs w:val="26"/>
          </w:rPr>
          <w:t>статьей 90</w:t>
        </w:r>
      </w:hyperlink>
      <w:r w:rsidRPr="007E0F2A">
        <w:rPr>
          <w:rFonts w:ascii="Arial" w:hAnsi="Arial" w:cs="Arial"/>
          <w:sz w:val="26"/>
          <w:szCs w:val="26"/>
        </w:rPr>
        <w:t xml:space="preserve">  Федерального закона от 31.07.2020 № 248-ФЗ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 xml:space="preserve"> для контрольных (надзорных) мероприятий.</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10. </w:t>
      </w:r>
      <w:r w:rsidRPr="007E0F2A">
        <w:rPr>
          <w:rFonts w:ascii="Arial" w:hAnsi="Arial" w:cs="Arial"/>
          <w:sz w:val="26"/>
          <w:szCs w:val="26"/>
        </w:rPr>
        <w:t>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anchor="l382" w:history="1">
        <w:r w:rsidRPr="007E0F2A">
          <w:rPr>
            <w:rStyle w:val="a5"/>
            <w:rFonts w:ascii="Arial" w:hAnsi="Arial" w:cs="Arial"/>
            <w:color w:val="auto"/>
            <w:sz w:val="26"/>
            <w:szCs w:val="26"/>
          </w:rPr>
          <w:t>статьей 88</w:t>
        </w:r>
      </w:hyperlink>
      <w:r w:rsidRPr="007E0F2A">
        <w:rPr>
          <w:rFonts w:ascii="Arial" w:hAnsi="Arial" w:cs="Arial"/>
          <w:sz w:val="26"/>
          <w:szCs w:val="26"/>
        </w:rPr>
        <w:t xml:space="preserve">  Федерального закона от 31.07.2020 № 248-ФЗ </w:t>
      </w:r>
      <w:r w:rsidRPr="007E0F2A">
        <w:rPr>
          <w:rFonts w:ascii="Arial" w:hAnsi="Arial" w:cs="Arial"/>
          <w:color w:val="000000"/>
          <w:sz w:val="26"/>
          <w:szCs w:val="26"/>
        </w:rPr>
        <w:t xml:space="preserve">«О государственном контроле (надзоре) и муниципальном контроле в Российской Федерации» </w:t>
      </w:r>
      <w:r w:rsidRPr="007E0F2A">
        <w:rPr>
          <w:rFonts w:ascii="Arial" w:hAnsi="Arial" w:cs="Arial"/>
          <w:sz w:val="26"/>
          <w:szCs w:val="26"/>
        </w:rPr>
        <w:t>для контрольных (надзорных) мероприятий.</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11. </w:t>
      </w:r>
      <w:r w:rsidRPr="007E0F2A">
        <w:rPr>
          <w:rFonts w:ascii="Arial" w:hAnsi="Arial" w:cs="Arial"/>
          <w:sz w:val="26"/>
          <w:szCs w:val="26"/>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anchor="l274" w:history="1">
        <w:r w:rsidRPr="007E0F2A">
          <w:rPr>
            <w:rStyle w:val="a5"/>
            <w:rFonts w:ascii="Arial" w:hAnsi="Arial" w:cs="Arial"/>
            <w:color w:val="auto"/>
            <w:sz w:val="26"/>
            <w:szCs w:val="26"/>
          </w:rPr>
          <w:t>частью 10</w:t>
        </w:r>
      </w:hyperlink>
      <w:r w:rsidRPr="007E0F2A">
        <w:rPr>
          <w:rFonts w:ascii="Arial" w:hAnsi="Arial" w:cs="Arial"/>
          <w:sz w:val="26"/>
          <w:szCs w:val="26"/>
        </w:rPr>
        <w:t xml:space="preserve"> статьи 65 Федерального закона от 31.07.2020 № 248-ФЗ </w:t>
      </w:r>
      <w:r w:rsidRPr="007E0F2A">
        <w:rPr>
          <w:rFonts w:ascii="Arial" w:hAnsi="Arial" w:cs="Arial"/>
          <w:color w:val="000000"/>
          <w:sz w:val="26"/>
          <w:szCs w:val="26"/>
        </w:rPr>
        <w:t xml:space="preserve">«О государственном контроле (надзоре) и муниципальном контроле в Российской Федерации» </w:t>
      </w:r>
      <w:r w:rsidRPr="007E0F2A">
        <w:rPr>
          <w:rFonts w:ascii="Arial" w:hAnsi="Arial" w:cs="Arial"/>
          <w:sz w:val="26"/>
          <w:szCs w:val="26"/>
        </w:rPr>
        <w:t>для контрольных (надзорных) мероприятий.</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12. </w:t>
      </w:r>
      <w:r w:rsidRPr="007E0F2A">
        <w:rPr>
          <w:rFonts w:ascii="Arial" w:hAnsi="Arial" w:cs="Arial"/>
          <w:sz w:val="26"/>
          <w:szCs w:val="26"/>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w:t>
      </w:r>
      <w:proofErr w:type="gramStart"/>
      <w:r w:rsidRPr="007E0F2A">
        <w:rPr>
          <w:rFonts w:ascii="Arial" w:hAnsi="Arial" w:cs="Arial"/>
          <w:sz w:val="26"/>
          <w:szCs w:val="26"/>
        </w:rPr>
        <w:t>с даты составления</w:t>
      </w:r>
      <w:proofErr w:type="gramEnd"/>
      <w:r w:rsidRPr="007E0F2A">
        <w:rPr>
          <w:rFonts w:ascii="Arial" w:hAnsi="Arial" w:cs="Arial"/>
          <w:sz w:val="26"/>
          <w:szCs w:val="26"/>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13. </w:t>
      </w:r>
      <w:r w:rsidRPr="007E0F2A">
        <w:rPr>
          <w:rFonts w:ascii="Arial" w:hAnsi="Arial" w:cs="Arial"/>
          <w:sz w:val="26"/>
          <w:szCs w:val="26"/>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anchor="l1050" w:history="1">
        <w:r w:rsidRPr="007E0F2A">
          <w:rPr>
            <w:rStyle w:val="a5"/>
            <w:rFonts w:ascii="Arial" w:hAnsi="Arial" w:cs="Arial"/>
            <w:color w:val="auto"/>
            <w:sz w:val="26"/>
            <w:szCs w:val="26"/>
          </w:rPr>
          <w:t>статьей 90.1</w:t>
        </w:r>
      </w:hyperlink>
      <w:r w:rsidRPr="007E0F2A">
        <w:rPr>
          <w:rFonts w:ascii="Arial" w:hAnsi="Arial" w:cs="Arial"/>
          <w:sz w:val="26"/>
          <w:szCs w:val="26"/>
        </w:rPr>
        <w:t xml:space="preserve">  Федерального закона от 31.07.2020 № 248-ФЗ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proofErr w:type="gramStart"/>
      <w:r w:rsidRPr="007E0F2A">
        <w:rPr>
          <w:rFonts w:ascii="Arial" w:hAnsi="Arial" w:cs="Arial"/>
          <w:sz w:val="26"/>
          <w:szCs w:val="26"/>
        </w:rPr>
        <w:t>.»</w:t>
      </w:r>
      <w:proofErr w:type="gramEnd"/>
      <w:r w:rsidRPr="007E0F2A">
        <w:rPr>
          <w:rFonts w:ascii="Arial" w:hAnsi="Arial" w:cs="Arial"/>
          <w:sz w:val="26"/>
          <w:szCs w:val="26"/>
        </w:rPr>
        <w:t>;</w:t>
      </w:r>
    </w:p>
    <w:p w:rsidR="004C6C0E" w:rsidRPr="007E0F2A" w:rsidRDefault="004C6C0E" w:rsidP="004C6C0E">
      <w:pPr>
        <w:pStyle w:val="3"/>
        <w:shd w:val="clear" w:color="auto" w:fill="FFFFFF"/>
        <w:spacing w:before="0" w:after="0" w:line="336" w:lineRule="atLeast"/>
        <w:ind w:left="553" w:firstLine="567"/>
        <w:jc w:val="both"/>
        <w:textAlignment w:val="baseline"/>
        <w:rPr>
          <w:rFonts w:ascii="Arial" w:hAnsi="Arial" w:cs="Arial"/>
          <w:sz w:val="26"/>
          <w:szCs w:val="26"/>
        </w:rPr>
      </w:pPr>
    </w:p>
    <w:p w:rsidR="004C6C0E" w:rsidRPr="007E0F2A" w:rsidRDefault="004C6C0E" w:rsidP="004C6C0E">
      <w:pPr>
        <w:pStyle w:val="3"/>
        <w:numPr>
          <w:ilvl w:val="0"/>
          <w:numId w:val="0"/>
        </w:numPr>
        <w:shd w:val="clear" w:color="auto" w:fill="FFFFFF"/>
        <w:spacing w:before="0" w:after="0" w:line="336" w:lineRule="atLeast"/>
        <w:jc w:val="both"/>
        <w:textAlignment w:val="baseline"/>
        <w:rPr>
          <w:rFonts w:ascii="Arial" w:hAnsi="Arial" w:cs="Arial"/>
          <w:b w:val="0"/>
          <w:bCs w:val="0"/>
          <w:sz w:val="26"/>
          <w:szCs w:val="26"/>
        </w:rPr>
      </w:pPr>
      <w:r w:rsidRPr="007E0F2A">
        <w:rPr>
          <w:rFonts w:ascii="Arial" w:hAnsi="Arial" w:cs="Arial"/>
          <w:b w:val="0"/>
          <w:bCs w:val="0"/>
          <w:sz w:val="26"/>
          <w:szCs w:val="26"/>
        </w:rPr>
        <w:t xml:space="preserve">      2.11.2. Профилактический визит по инициативе контролируемого лица </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lastRenderedPageBreak/>
        <w:t xml:space="preserve">1. </w:t>
      </w:r>
      <w:r w:rsidRPr="007E0F2A">
        <w:rPr>
          <w:rFonts w:ascii="Arial" w:hAnsi="Arial" w:cs="Arial"/>
          <w:sz w:val="26"/>
          <w:szCs w:val="26"/>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4. </w:t>
      </w:r>
      <w:r w:rsidRPr="007E0F2A">
        <w:rPr>
          <w:rFonts w:ascii="Arial" w:hAnsi="Arial" w:cs="Arial"/>
          <w:sz w:val="26"/>
          <w:szCs w:val="26"/>
        </w:rPr>
        <w:t>Решение об отказе в проведении профилактического визита принимается в следующих случаях:</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 </w:t>
      </w:r>
      <w:r w:rsidRPr="007E0F2A">
        <w:rPr>
          <w:rFonts w:ascii="Arial" w:hAnsi="Arial" w:cs="Arial"/>
          <w:sz w:val="26"/>
          <w:szCs w:val="26"/>
        </w:rPr>
        <w:t>от контролируемого лица поступило уведомление об отзыве заявления;</w:t>
      </w:r>
    </w:p>
    <w:p w:rsidR="004C6C0E" w:rsidRPr="007E0F2A" w:rsidRDefault="004C6C0E" w:rsidP="004C6C0E">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4.2.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4C6C0E" w:rsidRPr="007E0F2A" w:rsidRDefault="004C6C0E" w:rsidP="004C6C0E">
      <w:pPr>
        <w:jc w:val="both"/>
        <w:rPr>
          <w:rFonts w:ascii="Arial" w:hAnsi="Arial" w:cs="Arial"/>
          <w:sz w:val="26"/>
          <w:szCs w:val="26"/>
        </w:rPr>
      </w:pPr>
      <w:r w:rsidRPr="007E0F2A">
        <w:rPr>
          <w:rFonts w:ascii="Arial" w:hAnsi="Arial" w:cs="Arial"/>
          <w:sz w:val="26"/>
          <w:szCs w:val="26"/>
        </w:rPr>
        <w:t xml:space="preserve">      1) решений о проведении контрольных (надзорных) мероприятий и обязательных профилактических визитов;</w:t>
      </w:r>
    </w:p>
    <w:p w:rsidR="004C6C0E" w:rsidRPr="007E0F2A" w:rsidRDefault="004C6C0E" w:rsidP="004C6C0E">
      <w:pPr>
        <w:jc w:val="both"/>
        <w:rPr>
          <w:rFonts w:ascii="Arial" w:hAnsi="Arial" w:cs="Arial"/>
          <w:sz w:val="26"/>
          <w:szCs w:val="26"/>
        </w:rPr>
      </w:pPr>
      <w:r w:rsidRPr="007E0F2A">
        <w:rPr>
          <w:rFonts w:ascii="Arial" w:hAnsi="Arial" w:cs="Arial"/>
          <w:sz w:val="26"/>
          <w:szCs w:val="26"/>
        </w:rPr>
        <w:t xml:space="preserve">      2) актов контрольных (надзорных) мероприятий и обязательных профилактических визитов, предписаний об устранении выявленных нарушений;</w:t>
      </w:r>
    </w:p>
    <w:p w:rsidR="004C6C0E" w:rsidRPr="007E0F2A" w:rsidRDefault="004C6C0E" w:rsidP="004C6C0E">
      <w:pPr>
        <w:jc w:val="both"/>
        <w:rPr>
          <w:rFonts w:ascii="Arial" w:hAnsi="Arial" w:cs="Arial"/>
          <w:sz w:val="26"/>
          <w:szCs w:val="26"/>
        </w:rPr>
      </w:pPr>
      <w:r w:rsidRPr="007E0F2A">
        <w:rPr>
          <w:rFonts w:ascii="Arial" w:hAnsi="Arial" w:cs="Arial"/>
          <w:sz w:val="26"/>
          <w:szCs w:val="26"/>
        </w:rPr>
        <w:t xml:space="preserve">       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4C6C0E" w:rsidRPr="007E0F2A" w:rsidRDefault="004C6C0E" w:rsidP="004C6C0E">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4) решений об отнесении объектов контроля к соответствующей категории риска;</w:t>
      </w:r>
    </w:p>
    <w:p w:rsidR="004C6C0E" w:rsidRPr="007E0F2A" w:rsidRDefault="004C6C0E" w:rsidP="004C6C0E">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5) решений об отказе в проведении обязательных профилактических визитов по заявлениям контролируемых лиц;</w:t>
      </w:r>
    </w:p>
    <w:p w:rsidR="004C6C0E" w:rsidRPr="007E0F2A" w:rsidRDefault="004C6C0E" w:rsidP="004C6C0E">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roofErr w:type="gramStart"/>
      <w:r w:rsidRPr="007E0F2A">
        <w:rPr>
          <w:rFonts w:ascii="Arial" w:hAnsi="Arial" w:cs="Arial"/>
          <w:color w:val="000000"/>
          <w:sz w:val="26"/>
          <w:szCs w:val="26"/>
        </w:rPr>
        <w:t>.»;</w:t>
      </w:r>
      <w:proofErr w:type="gramEnd"/>
    </w:p>
    <w:p w:rsidR="004C6C0E" w:rsidRDefault="004C6C0E" w:rsidP="004C6C0E">
      <w:pPr>
        <w:contextualSpacing/>
        <w:jc w:val="both"/>
        <w:outlineLvl w:val="0"/>
        <w:rPr>
          <w:rFonts w:ascii="Arial" w:hAnsi="Arial" w:cs="Arial"/>
          <w:sz w:val="26"/>
          <w:szCs w:val="26"/>
        </w:rPr>
      </w:pPr>
      <w:r w:rsidRPr="007E0F2A">
        <w:rPr>
          <w:rFonts w:ascii="Arial" w:hAnsi="Arial" w:cs="Arial"/>
          <w:sz w:val="26"/>
          <w:szCs w:val="26"/>
        </w:rPr>
        <w:t xml:space="preserve">        </w:t>
      </w:r>
    </w:p>
    <w:p w:rsidR="004C6C0E"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в течение года до даты подачи заявления контрольным (надзорным) органом проведен профилактический визит по ранее поданному заявлению;</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lastRenderedPageBreak/>
        <w:t xml:space="preserve">4) </w:t>
      </w:r>
      <w:r w:rsidRPr="007E0F2A">
        <w:rPr>
          <w:rFonts w:ascii="Arial" w:hAnsi="Arial" w:cs="Arial"/>
          <w:sz w:val="26"/>
          <w:szCs w:val="26"/>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5. </w:t>
      </w:r>
      <w:r w:rsidRPr="007E0F2A">
        <w:rPr>
          <w:rFonts w:ascii="Arial" w:hAnsi="Arial" w:cs="Arial"/>
          <w:sz w:val="26"/>
          <w:szCs w:val="26"/>
        </w:rPr>
        <w:t xml:space="preserve">Решение об отказе в проведении профилактического визита может быть обжаловано контролируемым лицом в порядке, установленном Федеральным законом от 31.07.2020 № 248-ФЗ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6. </w:t>
      </w:r>
      <w:r w:rsidRPr="007E0F2A">
        <w:rPr>
          <w:rFonts w:ascii="Arial" w:hAnsi="Arial" w:cs="Arial"/>
          <w:sz w:val="26"/>
          <w:szCs w:val="26"/>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w:t>
      </w:r>
      <w:proofErr w:type="gramStart"/>
      <w:r w:rsidRPr="007E0F2A">
        <w:rPr>
          <w:rFonts w:ascii="Arial" w:hAnsi="Arial" w:cs="Arial"/>
          <w:sz w:val="26"/>
          <w:szCs w:val="26"/>
        </w:rPr>
        <w:t>позднее</w:t>
      </w:r>
      <w:proofErr w:type="gramEnd"/>
      <w:r w:rsidRPr="007E0F2A">
        <w:rPr>
          <w:rFonts w:ascii="Arial" w:hAnsi="Arial" w:cs="Arial"/>
          <w:sz w:val="26"/>
          <w:szCs w:val="26"/>
        </w:rPr>
        <w:t xml:space="preserve"> чем за пять рабочих дней до даты его проведения.</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7. </w:t>
      </w:r>
      <w:r w:rsidRPr="007E0F2A">
        <w:rPr>
          <w:rFonts w:ascii="Arial" w:hAnsi="Arial" w:cs="Arial"/>
          <w:sz w:val="26"/>
          <w:szCs w:val="26"/>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8. </w:t>
      </w:r>
      <w:r w:rsidRPr="007E0F2A">
        <w:rPr>
          <w:rFonts w:ascii="Arial" w:hAnsi="Arial" w:cs="Arial"/>
          <w:sz w:val="26"/>
          <w:szCs w:val="26"/>
        </w:rPr>
        <w:t>Разъяснения и рекомендации, полученные контролируемым лицом в ходе профилактического визита, носят рекомендательный характер.</w:t>
      </w:r>
    </w:p>
    <w:p w:rsidR="004C6C0E" w:rsidRPr="007E0F2A"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9. </w:t>
      </w:r>
      <w:r w:rsidRPr="007E0F2A">
        <w:rPr>
          <w:rFonts w:ascii="Arial" w:hAnsi="Arial" w:cs="Arial"/>
          <w:sz w:val="26"/>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C6C0E" w:rsidRPr="00BE36C3" w:rsidRDefault="004C6C0E" w:rsidP="004C6C0E">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10. </w:t>
      </w:r>
      <w:r w:rsidRPr="007E0F2A">
        <w:rPr>
          <w:rFonts w:ascii="Arial" w:hAnsi="Arial" w:cs="Arial"/>
          <w:sz w:val="26"/>
          <w:szCs w:val="26"/>
        </w:rPr>
        <w:t>В случае</w:t>
      </w:r>
      <w:proofErr w:type="gramStart"/>
      <w:r w:rsidRPr="007E0F2A">
        <w:rPr>
          <w:rFonts w:ascii="Arial" w:hAnsi="Arial" w:cs="Arial"/>
          <w:sz w:val="26"/>
          <w:szCs w:val="26"/>
        </w:rPr>
        <w:t>,</w:t>
      </w:r>
      <w:proofErr w:type="gramEnd"/>
      <w:r w:rsidRPr="007E0F2A">
        <w:rPr>
          <w:rFonts w:ascii="Arial" w:hAnsi="Arial" w:cs="Arial"/>
          <w:sz w:val="26"/>
          <w:szCs w:val="26"/>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1F41C9" w:rsidRDefault="001F41C9" w:rsidP="001F41C9">
      <w:pPr>
        <w:pStyle w:val="ConsPlusNormal"/>
        <w:ind w:firstLine="709"/>
        <w:jc w:val="both"/>
        <w:rPr>
          <w:sz w:val="28"/>
          <w:szCs w:val="28"/>
        </w:rPr>
      </w:pPr>
    </w:p>
    <w:p w:rsidR="001F41C9" w:rsidRDefault="001F41C9" w:rsidP="001F41C9">
      <w:pPr>
        <w:pStyle w:val="ConsPlusNormal"/>
        <w:ind w:firstLine="709"/>
        <w:jc w:val="both"/>
        <w:rPr>
          <w:color w:val="000000"/>
          <w:sz w:val="24"/>
          <w:szCs w:val="24"/>
        </w:rPr>
      </w:pPr>
    </w:p>
    <w:p w:rsidR="001F41C9" w:rsidRDefault="001F41C9" w:rsidP="001F41C9">
      <w:pPr>
        <w:pStyle w:val="ConsPlusNormal"/>
        <w:ind w:firstLine="0"/>
        <w:jc w:val="center"/>
        <w:rPr>
          <w:b/>
          <w:bCs/>
          <w:color w:val="000000"/>
          <w:sz w:val="24"/>
          <w:szCs w:val="24"/>
        </w:rPr>
      </w:pPr>
      <w:r>
        <w:rPr>
          <w:b/>
          <w:bCs/>
          <w:color w:val="000000"/>
          <w:sz w:val="24"/>
          <w:szCs w:val="24"/>
        </w:rPr>
        <w:t>3. Осуществление контрольных мероприятий и контрольных действий</w:t>
      </w:r>
    </w:p>
    <w:p w:rsidR="001F41C9" w:rsidRDefault="001F41C9" w:rsidP="001F41C9">
      <w:pPr>
        <w:pStyle w:val="ConsPlusNormal"/>
        <w:ind w:firstLine="0"/>
        <w:jc w:val="center"/>
        <w:rPr>
          <w:b/>
          <w:bCs/>
          <w:color w:val="000000"/>
          <w:sz w:val="24"/>
          <w:szCs w:val="24"/>
        </w:rPr>
      </w:pPr>
    </w:p>
    <w:p w:rsidR="001F41C9" w:rsidRDefault="001F41C9" w:rsidP="001F41C9">
      <w:pPr>
        <w:pStyle w:val="ConsPlusNormal"/>
        <w:ind w:firstLine="709"/>
        <w:jc w:val="both"/>
        <w:rPr>
          <w:sz w:val="24"/>
          <w:szCs w:val="24"/>
        </w:rPr>
      </w:pPr>
      <w:r>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1F41C9" w:rsidRDefault="001F41C9" w:rsidP="001F41C9">
      <w:pPr>
        <w:pStyle w:val="ConsPlusNormal"/>
        <w:ind w:firstLine="709"/>
        <w:jc w:val="both"/>
        <w:rPr>
          <w:sz w:val="24"/>
          <w:szCs w:val="24"/>
        </w:rPr>
      </w:pPr>
      <w:r>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F41C9" w:rsidRDefault="001F41C9" w:rsidP="001F41C9">
      <w:pPr>
        <w:pStyle w:val="ConsPlusNormal"/>
        <w:ind w:firstLine="709"/>
        <w:jc w:val="both"/>
        <w:rPr>
          <w:sz w:val="24"/>
          <w:szCs w:val="24"/>
        </w:rPr>
      </w:pPr>
      <w:proofErr w:type="gramStart"/>
      <w:r>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F41C9" w:rsidRDefault="001F41C9" w:rsidP="001F41C9">
      <w:pPr>
        <w:pStyle w:val="ConsPlusNormal"/>
        <w:ind w:firstLine="709"/>
        <w:jc w:val="both"/>
        <w:rPr>
          <w:sz w:val="24"/>
          <w:szCs w:val="24"/>
        </w:rPr>
      </w:pPr>
      <w:r>
        <w:rPr>
          <w:color w:val="000000"/>
          <w:sz w:val="24"/>
          <w:szCs w:val="24"/>
        </w:rPr>
        <w:t>3) документарная проверка (посредством получения письменных объяснений, истребования документов, экспертизы);</w:t>
      </w:r>
    </w:p>
    <w:p w:rsidR="001F41C9" w:rsidRDefault="001F41C9" w:rsidP="001F41C9">
      <w:pPr>
        <w:pStyle w:val="ConsPlusNormal"/>
        <w:ind w:firstLine="709"/>
        <w:jc w:val="both"/>
        <w:rPr>
          <w:color w:val="000000"/>
          <w:sz w:val="24"/>
          <w:szCs w:val="24"/>
        </w:rPr>
      </w:pPr>
      <w:proofErr w:type="gramStart"/>
      <w:r>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F41C9" w:rsidRDefault="001F41C9" w:rsidP="001F41C9">
      <w:pPr>
        <w:ind w:firstLine="709"/>
        <w:jc w:val="both"/>
        <w:rPr>
          <w:rFonts w:ascii="Arial" w:hAnsi="Arial" w:cs="Arial"/>
          <w:color w:val="000000"/>
        </w:rPr>
      </w:pPr>
      <w:proofErr w:type="gramStart"/>
      <w:r>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w:t>
      </w:r>
      <w:r>
        <w:rPr>
          <w:rFonts w:ascii="Arial" w:hAnsi="Arial" w:cs="Arial"/>
          <w:color w:val="000000"/>
        </w:rPr>
        <w:lastRenderedPageBreak/>
        <w:t xml:space="preserve">взаимодействия, </w:t>
      </w:r>
      <w:r>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Pr>
          <w:rFonts w:ascii="Arial" w:hAnsi="Arial" w:cs="Arial"/>
          <w:color w:val="000000"/>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r>
        <w:rPr>
          <w:rFonts w:ascii="Arial" w:hAnsi="Arial" w:cs="Arial"/>
          <w:color w:val="000000"/>
        </w:rPr>
        <w:t>);</w:t>
      </w:r>
    </w:p>
    <w:p w:rsidR="001F41C9" w:rsidRDefault="001F41C9" w:rsidP="001F41C9">
      <w:pPr>
        <w:pStyle w:val="ConsPlusNormal"/>
        <w:ind w:firstLine="709"/>
        <w:jc w:val="both"/>
        <w:rPr>
          <w:sz w:val="24"/>
          <w:szCs w:val="24"/>
        </w:rPr>
      </w:pPr>
      <w:r>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1F41C9" w:rsidRDefault="001F41C9" w:rsidP="001F41C9">
      <w:pPr>
        <w:pStyle w:val="ConsPlusNormal"/>
        <w:ind w:firstLine="709"/>
        <w:jc w:val="both"/>
        <w:rPr>
          <w:sz w:val="24"/>
          <w:szCs w:val="24"/>
        </w:rPr>
      </w:pPr>
      <w:r>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F41C9" w:rsidRDefault="001F41C9" w:rsidP="001F41C9">
      <w:pPr>
        <w:ind w:firstLine="709"/>
        <w:jc w:val="both"/>
        <w:rPr>
          <w:rFonts w:ascii="Arial" w:hAnsi="Arial" w:cs="Arial"/>
        </w:rPr>
      </w:pPr>
      <w:r>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rsidR="001F41C9" w:rsidRDefault="001F41C9" w:rsidP="001F41C9">
      <w:pPr>
        <w:ind w:firstLine="709"/>
        <w:jc w:val="both"/>
        <w:rPr>
          <w:rFonts w:ascii="Arial" w:hAnsi="Arial" w:cs="Arial"/>
          <w:color w:val="000000"/>
        </w:rPr>
      </w:pPr>
      <w:r>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rsidR="001F41C9" w:rsidRDefault="001F41C9" w:rsidP="001F41C9">
      <w:pPr>
        <w:pStyle w:val="ConsPlusNormal"/>
        <w:ind w:firstLine="709"/>
        <w:jc w:val="both"/>
        <w:rPr>
          <w:sz w:val="24"/>
          <w:szCs w:val="24"/>
        </w:rPr>
      </w:pPr>
      <w:r>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1F41C9" w:rsidRDefault="001F41C9" w:rsidP="001F41C9">
      <w:pPr>
        <w:pStyle w:val="ConsPlusNormal"/>
        <w:ind w:firstLine="709"/>
        <w:jc w:val="both"/>
        <w:rPr>
          <w:sz w:val="24"/>
          <w:szCs w:val="24"/>
        </w:rPr>
      </w:pPr>
      <w:proofErr w:type="gramStart"/>
      <w:r>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Pr>
          <w:color w:val="000000"/>
          <w:sz w:val="24"/>
          <w:szCs w:val="24"/>
        </w:rPr>
        <w:t xml:space="preserve"> лиц;</w:t>
      </w:r>
    </w:p>
    <w:p w:rsidR="001F41C9" w:rsidRDefault="001F41C9" w:rsidP="001F41C9">
      <w:pPr>
        <w:pStyle w:val="ConsPlusNormal"/>
        <w:ind w:firstLine="709"/>
        <w:jc w:val="both"/>
        <w:rPr>
          <w:sz w:val="24"/>
          <w:szCs w:val="24"/>
        </w:rPr>
      </w:pPr>
      <w:r>
        <w:rPr>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F41C9" w:rsidRDefault="001F41C9" w:rsidP="001F41C9">
      <w:pPr>
        <w:pStyle w:val="ConsPlusNormal"/>
        <w:ind w:firstLine="709"/>
        <w:jc w:val="both"/>
        <w:rPr>
          <w:sz w:val="24"/>
          <w:szCs w:val="24"/>
        </w:rPr>
      </w:pPr>
      <w:r>
        <w:rPr>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F41C9" w:rsidRDefault="001F41C9" w:rsidP="001F41C9">
      <w:pPr>
        <w:pStyle w:val="ConsPlusNormal"/>
        <w:ind w:firstLine="709"/>
        <w:jc w:val="both"/>
        <w:rPr>
          <w:color w:val="000000"/>
          <w:sz w:val="24"/>
          <w:szCs w:val="24"/>
        </w:rPr>
      </w:pPr>
      <w:r>
        <w:rPr>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F41C9" w:rsidRDefault="001F41C9" w:rsidP="001F41C9">
      <w:pPr>
        <w:jc w:val="both"/>
        <w:rPr>
          <w:rFonts w:ascii="Arial" w:hAnsi="Arial" w:cs="Arial"/>
        </w:rPr>
      </w:pPr>
      <w:r>
        <w:rPr>
          <w:rFonts w:ascii="Arial" w:hAnsi="Arial" w:cs="Arial"/>
          <w:bCs/>
          <w:color w:val="000000"/>
        </w:rPr>
        <w:t xml:space="preserve">3.4.1 </w:t>
      </w:r>
      <w:r>
        <w:rPr>
          <w:rFonts w:ascii="Arial" w:hAnsi="Arial" w:cs="Arial"/>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нарушений обязательных требований муниципального контроля согласно приложению № 2 к настоящему Положению</w:t>
      </w:r>
      <w:proofErr w:type="gramStart"/>
      <w:r>
        <w:rPr>
          <w:rFonts w:ascii="Arial" w:hAnsi="Arial" w:cs="Arial"/>
        </w:rPr>
        <w:t>.».</w:t>
      </w:r>
      <w:proofErr w:type="gramEnd"/>
    </w:p>
    <w:p w:rsidR="001F41C9" w:rsidRDefault="001F41C9" w:rsidP="001F41C9">
      <w:pPr>
        <w:pStyle w:val="ConsPlusNormal"/>
        <w:ind w:firstLine="709"/>
        <w:jc w:val="both"/>
        <w:rPr>
          <w:sz w:val="24"/>
          <w:szCs w:val="24"/>
        </w:rPr>
      </w:pPr>
      <w:r>
        <w:rPr>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F41C9" w:rsidRDefault="001F41C9" w:rsidP="001F41C9">
      <w:pPr>
        <w:pStyle w:val="ConsPlusNormal"/>
        <w:ind w:firstLine="709"/>
        <w:jc w:val="both"/>
        <w:rPr>
          <w:sz w:val="24"/>
          <w:szCs w:val="24"/>
        </w:rPr>
      </w:pPr>
      <w:r>
        <w:rPr>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1F41C9" w:rsidRDefault="001F41C9" w:rsidP="001F41C9">
      <w:pPr>
        <w:pStyle w:val="ConsPlusNormal"/>
        <w:ind w:firstLine="709"/>
        <w:jc w:val="both"/>
        <w:rPr>
          <w:i/>
          <w:iCs/>
          <w:color w:val="000000"/>
          <w:sz w:val="24"/>
          <w:szCs w:val="24"/>
        </w:rPr>
      </w:pPr>
      <w:r>
        <w:rPr>
          <w:color w:val="000000"/>
          <w:sz w:val="24"/>
          <w:szCs w:val="24"/>
        </w:rPr>
        <w:t xml:space="preserve">3.7. Контрольные мероприятия, проводимые без взаимодействия с контролируемыми лицами, проводятся должностными лицами уполномоченными </w:t>
      </w:r>
      <w:r>
        <w:rPr>
          <w:color w:val="000000"/>
          <w:sz w:val="24"/>
          <w:szCs w:val="24"/>
        </w:rPr>
        <w:lastRenderedPageBreak/>
        <w:t>осуществлять контроль, на основании задания главы (заместителя главы) Александровского сельсовета</w:t>
      </w:r>
      <w:r>
        <w:rPr>
          <w:i/>
          <w:iCs/>
          <w:color w:val="000000"/>
          <w:sz w:val="24"/>
          <w:szCs w:val="24"/>
        </w:rPr>
        <w:t xml:space="preserve">, </w:t>
      </w:r>
      <w:r>
        <w:rPr>
          <w:color w:val="000000"/>
          <w:sz w:val="24"/>
          <w:szCs w:val="24"/>
          <w:shd w:val="clear" w:color="auto" w:fill="FFFFFF"/>
        </w:rPr>
        <w:t>задания, содержащегося в планах работы администрации, в том числе в случаях, установленных</w:t>
      </w:r>
      <w:r>
        <w:rPr>
          <w:color w:val="000000"/>
          <w:sz w:val="24"/>
          <w:szCs w:val="24"/>
        </w:rPr>
        <w:t xml:space="preserve"> Федеральным </w:t>
      </w:r>
      <w:hyperlink r:id="rId20" w:history="1">
        <w:r>
          <w:rPr>
            <w:rStyle w:val="a5"/>
            <w:color w:val="000000"/>
            <w:sz w:val="24"/>
            <w:szCs w:val="24"/>
          </w:rPr>
          <w:t>законом</w:t>
        </w:r>
      </w:hyperlink>
      <w:r>
        <w:rPr>
          <w:color w:val="000000"/>
          <w:sz w:val="24"/>
          <w:szCs w:val="24"/>
        </w:rPr>
        <w:t xml:space="preserve"> от 31.07.2020 № 248-ФЗ «О государственном контроле (надзоре) и муниципальном контроле в Российской Федерации».</w:t>
      </w:r>
    </w:p>
    <w:p w:rsidR="001F41C9" w:rsidRDefault="001F41C9" w:rsidP="001F41C9">
      <w:pPr>
        <w:pStyle w:val="ConsPlusNormal"/>
        <w:ind w:firstLine="709"/>
        <w:jc w:val="both"/>
        <w:rPr>
          <w:color w:val="000000"/>
          <w:sz w:val="24"/>
          <w:szCs w:val="24"/>
        </w:rPr>
      </w:pPr>
      <w:r>
        <w:rPr>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21" w:history="1">
        <w:r>
          <w:rPr>
            <w:rStyle w:val="a5"/>
            <w:color w:val="000000"/>
            <w:sz w:val="24"/>
            <w:szCs w:val="24"/>
          </w:rPr>
          <w:t>законом</w:t>
        </w:r>
      </w:hyperlink>
      <w:r>
        <w:rPr>
          <w:color w:val="000000"/>
          <w:sz w:val="24"/>
          <w:szCs w:val="24"/>
        </w:rPr>
        <w:t xml:space="preserve"> от 31.07.2020 № 248-ФЗ «О государственном контроле (надзоре) и муниципальном контроле в Российской Федерации».</w:t>
      </w:r>
    </w:p>
    <w:p w:rsidR="001F41C9" w:rsidRDefault="001F41C9" w:rsidP="001F41C9">
      <w:pPr>
        <w:ind w:firstLine="709"/>
        <w:jc w:val="both"/>
        <w:rPr>
          <w:rFonts w:ascii="Arial" w:hAnsi="Arial" w:cs="Arial"/>
          <w:color w:val="000000"/>
        </w:rPr>
      </w:pPr>
      <w:r>
        <w:rPr>
          <w:rFonts w:ascii="Arial" w:hAnsi="Arial" w:cs="Arial"/>
          <w:color w:val="000000"/>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rFonts w:ascii="Arial" w:hAnsi="Arial" w:cs="Arial"/>
          <w:color w:val="000000"/>
        </w:rPr>
        <w:t xml:space="preserve">Перечень указанных документов и (или) сведений, порядок и сроки их представления установлены утвержденным </w:t>
      </w:r>
      <w:r>
        <w:rPr>
          <w:rFonts w:ascii="Arial" w:hAnsi="Arial" w:cs="Arial"/>
          <w:color w:val="000000"/>
          <w:shd w:val="clear" w:color="auto" w:fill="FFFFFF"/>
        </w:rPr>
        <w:t>распоряжением Правительства Российской Федерации от 19.04.2016 № 724-р перечнем</w:t>
      </w:r>
      <w:r>
        <w:rPr>
          <w:rFonts w:ascii="Arial" w:hAnsi="Arial" w:cs="Arial"/>
          <w:color w:val="000000"/>
        </w:rPr>
        <w:br/>
      </w:r>
      <w:r>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rFonts w:ascii="Arial" w:hAnsi="Arial" w:cs="Arial"/>
          <w:color w:val="000000"/>
          <w:shd w:val="clear" w:color="auto" w:fill="FFFFFF"/>
        </w:rPr>
        <w:t xml:space="preserve"> </w:t>
      </w:r>
      <w:proofErr w:type="gramStart"/>
      <w:r>
        <w:rPr>
          <w:rFonts w:ascii="Arial" w:hAnsi="Arial" w:cs="Arial"/>
          <w:color w:val="000000"/>
          <w:shd w:val="clear" w:color="auto" w:fill="FFFFFF"/>
        </w:rPr>
        <w:t>организаций, в распоряжении которых находятся эти документы и (или) информация, а также</w:t>
      </w:r>
      <w:r>
        <w:rPr>
          <w:rFonts w:ascii="Arial" w:hAnsi="Arial" w:cs="Arial"/>
          <w:color w:val="000000"/>
        </w:rPr>
        <w:t xml:space="preserve"> </w:t>
      </w:r>
      <w:hyperlink r:id="rId22" w:history="1">
        <w:r>
          <w:rPr>
            <w:rStyle w:val="a5"/>
            <w:rFonts w:ascii="Arial" w:hAnsi="Arial" w:cs="Arial"/>
            <w:color w:val="000000"/>
          </w:rPr>
          <w:t>Правилами</w:t>
        </w:r>
      </w:hyperlink>
      <w:r>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rFonts w:ascii="Arial" w:hAnsi="Arial" w:cs="Arial"/>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F41C9" w:rsidRDefault="001F41C9" w:rsidP="001F41C9">
      <w:pPr>
        <w:pStyle w:val="ConsPlusNormal"/>
        <w:ind w:firstLine="709"/>
        <w:jc w:val="both"/>
        <w:rPr>
          <w:color w:val="000000"/>
          <w:sz w:val="24"/>
          <w:szCs w:val="24"/>
        </w:rPr>
      </w:pPr>
      <w:r>
        <w:rPr>
          <w:color w:val="000000"/>
          <w:sz w:val="24"/>
          <w:szCs w:val="24"/>
        </w:rPr>
        <w:t xml:space="preserve">3.10. </w:t>
      </w:r>
      <w:r>
        <w:rPr>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Pr>
          <w:color w:val="000000"/>
          <w:sz w:val="24"/>
          <w:szCs w:val="24"/>
          <w:shd w:val="clear" w:color="auto" w:fill="FFFFFF"/>
        </w:rPr>
        <w:t>связи</w:t>
      </w:r>
      <w:proofErr w:type="gramEnd"/>
      <w:r>
        <w:rPr>
          <w:color w:val="000000"/>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F41C9" w:rsidRDefault="001F41C9" w:rsidP="001F41C9">
      <w:pPr>
        <w:ind w:firstLine="709"/>
        <w:jc w:val="both"/>
        <w:rPr>
          <w:rFonts w:ascii="Arial" w:hAnsi="Arial" w:cs="Arial"/>
          <w:color w:val="000000"/>
          <w:shd w:val="clear" w:color="auto" w:fill="FFFFFF"/>
        </w:rPr>
      </w:pPr>
      <w:r>
        <w:rPr>
          <w:rFonts w:ascii="Arial" w:hAnsi="Arial" w:cs="Arial"/>
          <w:color w:val="000000"/>
        </w:rPr>
        <w:t xml:space="preserve">1) </w:t>
      </w:r>
      <w:r>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Pr>
          <w:rFonts w:ascii="Arial" w:hAnsi="Arial" w:cs="Arial"/>
          <w:color w:val="000000"/>
        </w:rPr>
        <w:t xml:space="preserve">должностным лицом, уполномоченным осуществлять контроль в сфере благоустройства, </w:t>
      </w:r>
      <w:r>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F41C9" w:rsidRDefault="001F41C9" w:rsidP="001F41C9">
      <w:pPr>
        <w:ind w:firstLine="709"/>
        <w:jc w:val="both"/>
        <w:rPr>
          <w:rFonts w:ascii="Arial" w:hAnsi="Arial" w:cs="Arial"/>
          <w:color w:val="000000"/>
        </w:rPr>
      </w:pPr>
      <w:r>
        <w:rPr>
          <w:rFonts w:ascii="Arial" w:hAnsi="Arial" w:cs="Arial"/>
          <w:color w:val="000000"/>
          <w:shd w:val="clear" w:color="auto" w:fill="FFFFFF"/>
        </w:rPr>
        <w:t xml:space="preserve">2) отсутствие признаков </w:t>
      </w:r>
      <w:r>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rsidR="001F41C9" w:rsidRDefault="001F41C9" w:rsidP="001F41C9">
      <w:pPr>
        <w:ind w:firstLine="709"/>
        <w:jc w:val="both"/>
        <w:rPr>
          <w:rFonts w:ascii="Arial" w:hAnsi="Arial" w:cs="Arial"/>
          <w:color w:val="000000"/>
        </w:rPr>
      </w:pPr>
      <w:r>
        <w:rPr>
          <w:rFonts w:ascii="Arial" w:hAnsi="Arial" w:cs="Arial"/>
          <w:color w:val="000000"/>
        </w:rPr>
        <w:t>3) имеются уважительные причины для отсутствия контролируемого лица (болезнь</w:t>
      </w:r>
      <w:r>
        <w:rPr>
          <w:rFonts w:ascii="Arial" w:hAnsi="Arial" w:cs="Arial"/>
          <w:color w:val="000000"/>
          <w:shd w:val="clear" w:color="auto" w:fill="FFFFFF"/>
        </w:rPr>
        <w:t xml:space="preserve"> контролируемого лица</w:t>
      </w:r>
      <w:r>
        <w:rPr>
          <w:rFonts w:ascii="Arial" w:hAnsi="Arial" w:cs="Arial"/>
          <w:color w:val="000000"/>
        </w:rPr>
        <w:t>, его командировка и т.п.) при проведении</w:t>
      </w:r>
      <w:r>
        <w:rPr>
          <w:rFonts w:ascii="Arial" w:hAnsi="Arial" w:cs="Arial"/>
          <w:color w:val="000000"/>
          <w:shd w:val="clear" w:color="auto" w:fill="FFFFFF"/>
        </w:rPr>
        <w:t xml:space="preserve"> контрольного мероприятия</w:t>
      </w:r>
      <w:r>
        <w:rPr>
          <w:rFonts w:ascii="Arial" w:hAnsi="Arial" w:cs="Arial"/>
          <w:color w:val="000000"/>
        </w:rPr>
        <w:t>.</w:t>
      </w:r>
    </w:p>
    <w:p w:rsidR="001F41C9" w:rsidRDefault="001F41C9" w:rsidP="001F41C9">
      <w:pPr>
        <w:pStyle w:val="s1"/>
        <w:ind w:firstLine="709"/>
        <w:rPr>
          <w:color w:val="000000"/>
          <w:sz w:val="24"/>
          <w:szCs w:val="24"/>
        </w:rPr>
      </w:pPr>
      <w:r>
        <w:rPr>
          <w:color w:val="000000"/>
          <w:sz w:val="24"/>
          <w:szCs w:val="24"/>
        </w:rPr>
        <w:lastRenderedPageBreak/>
        <w:t xml:space="preserve">3.11. Срок проведения выездной проверки не может превышать 10 рабочих дней. </w:t>
      </w:r>
    </w:p>
    <w:p w:rsidR="001F41C9" w:rsidRDefault="001F41C9" w:rsidP="001F41C9">
      <w:pPr>
        <w:pStyle w:val="s1"/>
        <w:ind w:firstLine="709"/>
        <w:rPr>
          <w:color w:val="000000"/>
          <w:sz w:val="24"/>
          <w:szCs w:val="24"/>
        </w:rPr>
      </w:pPr>
      <w:r>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 предприятия. </w:t>
      </w:r>
    </w:p>
    <w:p w:rsidR="001F41C9" w:rsidRDefault="001F41C9" w:rsidP="001F41C9">
      <w:pPr>
        <w:pStyle w:val="s1"/>
        <w:ind w:firstLine="709"/>
        <w:rPr>
          <w:color w:val="000000"/>
          <w:sz w:val="24"/>
          <w:szCs w:val="24"/>
        </w:rPr>
      </w:pPr>
      <w:r>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F41C9" w:rsidRDefault="001F41C9" w:rsidP="001F41C9">
      <w:pPr>
        <w:pStyle w:val="ConsPlusNormal"/>
        <w:ind w:firstLine="709"/>
        <w:jc w:val="both"/>
        <w:rPr>
          <w:color w:val="000000"/>
          <w:sz w:val="24"/>
          <w:szCs w:val="24"/>
        </w:rPr>
      </w:pPr>
      <w:r>
        <w:rPr>
          <w:color w:val="000000"/>
          <w:sz w:val="24"/>
          <w:szCs w:val="24"/>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F41C9" w:rsidRDefault="001F41C9" w:rsidP="001F41C9">
      <w:pPr>
        <w:pStyle w:val="ConsPlusNormal"/>
        <w:ind w:firstLine="709"/>
        <w:jc w:val="both"/>
        <w:rPr>
          <w:sz w:val="24"/>
          <w:szCs w:val="24"/>
        </w:rPr>
      </w:pPr>
      <w:r>
        <w:rPr>
          <w:color w:val="000000"/>
          <w:sz w:val="24"/>
          <w:szCs w:val="24"/>
        </w:rPr>
        <w:t xml:space="preserve">3.13. </w:t>
      </w:r>
      <w:proofErr w:type="gramStart"/>
      <w:r>
        <w:rPr>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23" w:history="1">
        <w:r>
          <w:rPr>
            <w:rStyle w:val="a5"/>
            <w:color w:val="000000"/>
            <w:sz w:val="24"/>
            <w:szCs w:val="24"/>
          </w:rPr>
          <w:t>частью 2 статьи 90</w:t>
        </w:r>
      </w:hyperlink>
      <w:r>
        <w:rPr>
          <w:color w:val="000000"/>
          <w:sz w:val="24"/>
          <w:szCs w:val="24"/>
        </w:rPr>
        <w:t xml:space="preserve"> Федерального закона от 31.07.2020 № 248-ФЗ «О государственном контроле (надзоре) и</w:t>
      </w:r>
      <w:proofErr w:type="gramEnd"/>
      <w:r>
        <w:rPr>
          <w:color w:val="000000"/>
          <w:sz w:val="24"/>
          <w:szCs w:val="24"/>
        </w:rPr>
        <w:t xml:space="preserve"> муниципальном </w:t>
      </w:r>
      <w:proofErr w:type="gramStart"/>
      <w:r>
        <w:rPr>
          <w:color w:val="000000"/>
          <w:sz w:val="24"/>
          <w:szCs w:val="24"/>
        </w:rPr>
        <w:t>контроле</w:t>
      </w:r>
      <w:proofErr w:type="gramEnd"/>
      <w:r>
        <w:rPr>
          <w:color w:val="000000"/>
          <w:sz w:val="24"/>
          <w:szCs w:val="24"/>
        </w:rPr>
        <w:t xml:space="preserve"> в Российской Федерации».</w:t>
      </w:r>
    </w:p>
    <w:p w:rsidR="001F41C9" w:rsidRDefault="001F41C9" w:rsidP="001F41C9">
      <w:pPr>
        <w:pStyle w:val="ConsPlusNormal"/>
        <w:ind w:firstLine="709"/>
        <w:jc w:val="both"/>
        <w:rPr>
          <w:color w:val="000000"/>
          <w:sz w:val="24"/>
          <w:szCs w:val="24"/>
        </w:rPr>
      </w:pPr>
      <w:r>
        <w:rPr>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F41C9" w:rsidRDefault="001F41C9" w:rsidP="001F41C9">
      <w:pPr>
        <w:ind w:firstLine="709"/>
        <w:jc w:val="both"/>
        <w:rPr>
          <w:rFonts w:ascii="Arial" w:hAnsi="Arial" w:cs="Arial"/>
          <w:color w:val="000000"/>
        </w:rPr>
      </w:pPr>
      <w:r>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Pr>
          <w:rFonts w:ascii="Arial" w:hAnsi="Arial" w:cs="Arial"/>
          <w:color w:val="000000"/>
        </w:rPr>
        <w:t>.</w:t>
      </w:r>
    </w:p>
    <w:p w:rsidR="001F41C9" w:rsidRDefault="001F41C9" w:rsidP="001F41C9">
      <w:pPr>
        <w:pStyle w:val="ConsPlusNormal"/>
        <w:ind w:firstLine="709"/>
        <w:jc w:val="both"/>
        <w:rPr>
          <w:sz w:val="24"/>
          <w:szCs w:val="24"/>
        </w:rPr>
      </w:pPr>
      <w:r>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F41C9" w:rsidRDefault="001F41C9" w:rsidP="001F41C9">
      <w:pPr>
        <w:pStyle w:val="ConsPlusNormal"/>
        <w:ind w:firstLine="709"/>
        <w:jc w:val="both"/>
        <w:rPr>
          <w:sz w:val="24"/>
          <w:szCs w:val="24"/>
        </w:rPr>
      </w:pPr>
      <w:r>
        <w:rPr>
          <w:color w:val="000000"/>
          <w:sz w:val="24"/>
          <w:szCs w:val="24"/>
        </w:rPr>
        <w:t>3.15. Информация о контрольных мероприятиях размещается в Едином реестре контрольных (надзорных) мероприятий.</w:t>
      </w:r>
    </w:p>
    <w:p w:rsidR="001F41C9" w:rsidRDefault="001F41C9" w:rsidP="001F41C9">
      <w:pPr>
        <w:pStyle w:val="ConsPlusNormal"/>
        <w:ind w:firstLine="709"/>
        <w:jc w:val="both"/>
        <w:rPr>
          <w:color w:val="000000"/>
          <w:sz w:val="24"/>
          <w:szCs w:val="24"/>
        </w:rPr>
      </w:pPr>
      <w:r>
        <w:rPr>
          <w:color w:val="000000"/>
          <w:sz w:val="24"/>
          <w:szCs w:val="24"/>
        </w:rPr>
        <w:t xml:space="preserve">3.16. </w:t>
      </w:r>
      <w:proofErr w:type="gramStart"/>
      <w:r>
        <w:rPr>
          <w:color w:val="000000"/>
          <w:sz w:val="24"/>
          <w:szCs w:val="24"/>
        </w:rPr>
        <w:t xml:space="preserve">Информирование контролируемых лиц о совершаемых должностными лицами, уполномоченными осуществлять контроль, действиях и принимаемых </w:t>
      </w:r>
      <w:r>
        <w:rPr>
          <w:color w:val="000000"/>
          <w:sz w:val="24"/>
          <w:szCs w:val="24"/>
        </w:rPr>
        <w:lastRenderedPageBreak/>
        <w:t xml:space="preserve">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Pr>
          <w:color w:val="000000"/>
          <w:sz w:val="24"/>
          <w:szCs w:val="24"/>
          <w:shd w:val="clear" w:color="auto" w:fill="FFFFFF"/>
        </w:rPr>
        <w:t xml:space="preserve"> том числе через федеральную государственную информационную систему «</w:t>
      </w:r>
      <w:r>
        <w:rPr>
          <w:color w:val="000000"/>
          <w:sz w:val="24"/>
          <w:szCs w:val="24"/>
        </w:rPr>
        <w:t>Единый портал</w:t>
      </w:r>
      <w:r>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F41C9" w:rsidRDefault="001F41C9" w:rsidP="001F41C9">
      <w:pPr>
        <w:pStyle w:val="ConsPlusNormal"/>
        <w:ind w:firstLine="709"/>
        <w:jc w:val="both"/>
        <w:rPr>
          <w:color w:val="000000"/>
          <w:sz w:val="24"/>
          <w:szCs w:val="24"/>
        </w:rPr>
      </w:pPr>
      <w:proofErr w:type="gramStart"/>
      <w:r>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color w:val="000000"/>
          <w:sz w:val="24"/>
          <w:szCs w:val="24"/>
          <w:shd w:val="clear" w:color="auto" w:fill="FFFFFF"/>
        </w:rPr>
        <w:t xml:space="preserve"> документы в электронном</w:t>
      </w:r>
      <w:proofErr w:type="gramEnd"/>
      <w:r>
        <w:rPr>
          <w:color w:val="000000"/>
          <w:sz w:val="24"/>
          <w:szCs w:val="24"/>
          <w:shd w:val="clear" w:color="auto" w:fill="FFFFFF"/>
        </w:rPr>
        <w:t xml:space="preserve"> </w:t>
      </w:r>
      <w:proofErr w:type="gramStart"/>
      <w:r>
        <w:rPr>
          <w:color w:val="000000"/>
          <w:sz w:val="24"/>
          <w:szCs w:val="24"/>
          <w:shd w:val="clear" w:color="auto" w:fill="FFFFFF"/>
        </w:rPr>
        <w:t>виде</w:t>
      </w:r>
      <w:proofErr w:type="gramEnd"/>
      <w:r>
        <w:rPr>
          <w:color w:val="000000"/>
          <w:sz w:val="24"/>
          <w:szCs w:val="24"/>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color w:val="000000"/>
          <w:sz w:val="24"/>
          <w:szCs w:val="24"/>
        </w:rPr>
        <w:t xml:space="preserve"> Указанный гражданин вправе направлять администрации документы на бумажном носителе.</w:t>
      </w:r>
    </w:p>
    <w:p w:rsidR="001F41C9" w:rsidRDefault="001F41C9" w:rsidP="001F41C9">
      <w:pPr>
        <w:pStyle w:val="ConsPlusNormal"/>
        <w:ind w:firstLine="709"/>
        <w:jc w:val="both"/>
        <w:rPr>
          <w:color w:val="000000"/>
          <w:sz w:val="24"/>
          <w:szCs w:val="24"/>
        </w:rPr>
      </w:pPr>
      <w:r>
        <w:rPr>
          <w:color w:val="000000"/>
          <w:sz w:val="24"/>
          <w:szCs w:val="24"/>
        </w:rPr>
        <w:t xml:space="preserve">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w:t>
      </w:r>
      <w:proofErr w:type="gramStart"/>
      <w:r>
        <w:rPr>
          <w:color w:val="000000"/>
          <w:sz w:val="24"/>
          <w:szCs w:val="24"/>
        </w:rPr>
        <w:t>осуществляться</w:t>
      </w:r>
      <w:proofErr w:type="gramEnd"/>
      <w:r>
        <w:rPr>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F41C9" w:rsidRDefault="001F41C9" w:rsidP="001F41C9">
      <w:pPr>
        <w:pStyle w:val="ConsPlusNormal"/>
        <w:ind w:firstLine="709"/>
        <w:jc w:val="both"/>
        <w:rPr>
          <w:color w:val="000000"/>
          <w:sz w:val="24"/>
          <w:szCs w:val="24"/>
        </w:rPr>
      </w:pPr>
      <w:r>
        <w:rPr>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color w:val="000000"/>
          <w:sz w:val="24"/>
          <w:szCs w:val="24"/>
          <w:shd w:val="clear" w:color="auto" w:fill="FFFFFF"/>
        </w:rPr>
        <w:t xml:space="preserve">Федерального закона </w:t>
      </w:r>
      <w:r>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1F41C9" w:rsidRDefault="001F41C9" w:rsidP="001F41C9">
      <w:pPr>
        <w:pStyle w:val="ConsPlusNormal"/>
        <w:ind w:firstLine="709"/>
        <w:jc w:val="both"/>
        <w:rPr>
          <w:color w:val="000000"/>
          <w:sz w:val="24"/>
          <w:szCs w:val="24"/>
        </w:rPr>
      </w:pPr>
      <w:r>
        <w:rPr>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F41C9" w:rsidRDefault="001F41C9" w:rsidP="001F41C9">
      <w:pPr>
        <w:pStyle w:val="ConsPlusNormal"/>
        <w:ind w:firstLine="709"/>
        <w:jc w:val="both"/>
        <w:rPr>
          <w:sz w:val="24"/>
          <w:szCs w:val="24"/>
        </w:rPr>
      </w:pPr>
      <w:r>
        <w:rPr>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1F41C9" w:rsidRDefault="001F41C9" w:rsidP="001F41C9">
      <w:pPr>
        <w:pStyle w:val="ConsPlusNormal"/>
        <w:ind w:firstLine="709"/>
        <w:jc w:val="both"/>
        <w:rPr>
          <w:sz w:val="24"/>
          <w:szCs w:val="24"/>
        </w:rPr>
      </w:pPr>
      <w:bookmarkStart w:id="1" w:name="Par318"/>
      <w:bookmarkEnd w:id="1"/>
      <w:r>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F41C9" w:rsidRDefault="001F41C9" w:rsidP="001F41C9">
      <w:pPr>
        <w:pStyle w:val="ConsPlusNormal"/>
        <w:ind w:firstLine="709"/>
        <w:jc w:val="both"/>
        <w:rPr>
          <w:sz w:val="24"/>
          <w:szCs w:val="24"/>
        </w:rPr>
      </w:pPr>
      <w:proofErr w:type="gramStart"/>
      <w:r>
        <w:rPr>
          <w:color w:val="000000"/>
          <w:sz w:val="24"/>
          <w:szCs w:val="24"/>
        </w:rPr>
        <w:lastRenderedPageBreak/>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color w:val="000000"/>
          <w:sz w:val="24"/>
          <w:szCs w:val="24"/>
        </w:rPr>
        <w:t xml:space="preserve">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rsidR="001F41C9" w:rsidRDefault="001F41C9" w:rsidP="001F41C9">
      <w:pPr>
        <w:pStyle w:val="ConsPlusNormal"/>
        <w:ind w:firstLine="709"/>
        <w:jc w:val="both"/>
        <w:rPr>
          <w:color w:val="000000"/>
          <w:sz w:val="24"/>
          <w:szCs w:val="24"/>
        </w:rPr>
      </w:pPr>
      <w:r>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F41C9" w:rsidRDefault="001F41C9" w:rsidP="001F41C9">
      <w:pPr>
        <w:ind w:firstLine="709"/>
        <w:jc w:val="both"/>
        <w:rPr>
          <w:rFonts w:ascii="Arial" w:hAnsi="Arial" w:cs="Arial"/>
          <w:color w:val="000000"/>
        </w:rPr>
      </w:pPr>
      <w:proofErr w:type="gramStart"/>
      <w:r>
        <w:rPr>
          <w:rFonts w:ascii="Arial" w:hAnsi="Arial" w:cs="Arial"/>
          <w:color w:val="000000"/>
        </w:rPr>
        <w:t xml:space="preserve">4) </w:t>
      </w:r>
      <w:r>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rFonts w:ascii="Arial" w:hAnsi="Arial" w:cs="Arial"/>
          <w:color w:val="000000"/>
        </w:rPr>
        <w:t>;</w:t>
      </w:r>
      <w:proofErr w:type="gramEnd"/>
    </w:p>
    <w:p w:rsidR="001F41C9" w:rsidRDefault="001F41C9" w:rsidP="001F41C9">
      <w:pPr>
        <w:pStyle w:val="ConsPlusNormal"/>
        <w:ind w:firstLine="709"/>
        <w:jc w:val="both"/>
        <w:rPr>
          <w:sz w:val="24"/>
          <w:szCs w:val="24"/>
        </w:rPr>
      </w:pPr>
      <w:r>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F41C9" w:rsidRDefault="001F41C9" w:rsidP="001F41C9">
      <w:pPr>
        <w:pStyle w:val="ConsPlusNormal"/>
        <w:ind w:firstLine="709"/>
        <w:jc w:val="both"/>
        <w:rPr>
          <w:sz w:val="24"/>
          <w:szCs w:val="24"/>
        </w:rPr>
      </w:pPr>
      <w:r>
        <w:rPr>
          <w:color w:val="000000"/>
          <w:sz w:val="24"/>
          <w:szCs w:val="24"/>
        </w:rPr>
        <w:t xml:space="preserve">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sz w:val="24"/>
          <w:szCs w:val="24"/>
        </w:rPr>
        <w:t>Красноярского края,</w:t>
      </w:r>
      <w:r>
        <w:rPr>
          <w:color w:val="000000"/>
          <w:sz w:val="24"/>
          <w:szCs w:val="24"/>
        </w:rPr>
        <w:t xml:space="preserve"> органами местного самоуправления, правоохранительными органами, организациями и гражданами.</w:t>
      </w:r>
    </w:p>
    <w:p w:rsidR="001F41C9" w:rsidRDefault="001F41C9" w:rsidP="001F41C9">
      <w:pPr>
        <w:ind w:firstLine="709"/>
        <w:jc w:val="both"/>
        <w:rPr>
          <w:rFonts w:ascii="Arial" w:hAnsi="Arial" w:cs="Arial"/>
        </w:rPr>
      </w:pPr>
      <w:r>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1F41C9" w:rsidRDefault="001F41C9" w:rsidP="001F41C9">
      <w:pPr>
        <w:pStyle w:val="ConsPlusNormal"/>
        <w:ind w:firstLine="709"/>
        <w:jc w:val="both"/>
        <w:rPr>
          <w:color w:val="000000"/>
          <w:sz w:val="24"/>
          <w:szCs w:val="24"/>
        </w:rPr>
      </w:pPr>
    </w:p>
    <w:p w:rsidR="001F41C9" w:rsidRDefault="001F41C9" w:rsidP="001F41C9">
      <w:pPr>
        <w:pStyle w:val="ConsPlusNormal"/>
        <w:ind w:firstLine="0"/>
        <w:jc w:val="center"/>
        <w:rPr>
          <w:b/>
          <w:bCs/>
          <w:color w:val="000000"/>
          <w:sz w:val="24"/>
          <w:szCs w:val="24"/>
        </w:rPr>
      </w:pPr>
      <w:r>
        <w:rPr>
          <w:b/>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1F41C9" w:rsidRDefault="001F41C9" w:rsidP="001F41C9">
      <w:pPr>
        <w:pStyle w:val="ConsPlusNormal"/>
        <w:ind w:firstLine="0"/>
        <w:jc w:val="center"/>
        <w:rPr>
          <w:b/>
          <w:bCs/>
          <w:color w:val="000000"/>
          <w:sz w:val="24"/>
          <w:szCs w:val="24"/>
        </w:rPr>
      </w:pPr>
    </w:p>
    <w:p w:rsidR="001F41C9" w:rsidRDefault="001F41C9" w:rsidP="001F41C9">
      <w:pPr>
        <w:pStyle w:val="ConsPlusNormal"/>
        <w:ind w:firstLine="709"/>
        <w:jc w:val="both"/>
        <w:rPr>
          <w:sz w:val="24"/>
          <w:szCs w:val="24"/>
        </w:rPr>
      </w:pPr>
      <w:r>
        <w:rPr>
          <w:color w:val="000000"/>
          <w:sz w:val="24"/>
          <w:szCs w:val="24"/>
        </w:rPr>
        <w:t xml:space="preserve">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 В соответствии с частью 2 статьи 39 Федерального закона от 31.07.2020 № 248-ФЗ «О государственном контроле (надзоре) и муниципальном контроле в Российской Федерации», судебное </w:t>
      </w:r>
      <w:r>
        <w:rPr>
          <w:color w:val="000000"/>
          <w:sz w:val="24"/>
          <w:szCs w:val="24"/>
        </w:rPr>
        <w:lastRenderedPageBreak/>
        <w:t xml:space="preserve">обжалование решений администрации, действий (бездействия) ее должностных </w:t>
      </w:r>
      <w:proofErr w:type="gramStart"/>
      <w:r>
        <w:rPr>
          <w:color w:val="000000"/>
          <w:sz w:val="24"/>
          <w:szCs w:val="24"/>
        </w:rPr>
        <w:t>лиц</w:t>
      </w:r>
      <w:proofErr w:type="gramEnd"/>
      <w:r>
        <w:rPr>
          <w:color w:val="000000"/>
          <w:sz w:val="24"/>
          <w:szCs w:val="24"/>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1F41C9" w:rsidRDefault="001F41C9" w:rsidP="001F41C9">
      <w:pPr>
        <w:pStyle w:val="ConsPlusNormal"/>
        <w:ind w:firstLine="709"/>
        <w:jc w:val="both"/>
        <w:rPr>
          <w:sz w:val="24"/>
          <w:szCs w:val="24"/>
        </w:rPr>
      </w:pPr>
      <w:r>
        <w:rPr>
          <w:color w:val="000000"/>
          <w:sz w:val="24"/>
          <w:szCs w:val="24"/>
        </w:rPr>
        <w:t xml:space="preserve">4.2. иск. </w:t>
      </w:r>
      <w:proofErr w:type="spellStart"/>
      <w:r>
        <w:rPr>
          <w:color w:val="000000"/>
          <w:sz w:val="24"/>
          <w:szCs w:val="24"/>
        </w:rPr>
        <w:t>Реш</w:t>
      </w:r>
      <w:proofErr w:type="spellEnd"/>
      <w:r>
        <w:rPr>
          <w:color w:val="000000"/>
          <w:sz w:val="24"/>
          <w:szCs w:val="24"/>
        </w:rPr>
        <w:t>. от 27.03.2023 № 26-160</w:t>
      </w:r>
    </w:p>
    <w:p w:rsidR="001F41C9" w:rsidRDefault="001F41C9" w:rsidP="001F41C9">
      <w:pPr>
        <w:pStyle w:val="ConsPlusNormal"/>
        <w:ind w:firstLine="709"/>
        <w:jc w:val="both"/>
        <w:rPr>
          <w:sz w:val="24"/>
          <w:szCs w:val="24"/>
        </w:rPr>
      </w:pPr>
      <w:r>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color w:val="000000"/>
          <w:sz w:val="24"/>
          <w:szCs w:val="24"/>
          <w:shd w:val="clear" w:color="auto" w:fill="FFFFFF"/>
        </w:rPr>
        <w:t xml:space="preserve"> и (или) регионального портала государственных и муниципальных услуг</w:t>
      </w:r>
      <w:r>
        <w:rPr>
          <w:color w:val="000000"/>
          <w:sz w:val="24"/>
          <w:szCs w:val="24"/>
        </w:rPr>
        <w:t>.</w:t>
      </w:r>
    </w:p>
    <w:p w:rsidR="001F41C9" w:rsidRDefault="001F41C9" w:rsidP="001F41C9">
      <w:pPr>
        <w:pStyle w:val="s1"/>
        <w:rPr>
          <w:color w:val="000000"/>
          <w:sz w:val="24"/>
          <w:szCs w:val="24"/>
        </w:rPr>
      </w:pPr>
      <w:r>
        <w:rPr>
          <w:color w:val="000000"/>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Александровского сельсовета с предварительным информированием главы Александровского сельсовета о наличии в</w:t>
      </w:r>
      <w:r>
        <w:rPr>
          <w:i/>
          <w:iCs/>
          <w:color w:val="000000"/>
          <w:sz w:val="24"/>
          <w:szCs w:val="24"/>
        </w:rPr>
        <w:t xml:space="preserve"> </w:t>
      </w:r>
      <w:r>
        <w:rPr>
          <w:color w:val="000000"/>
          <w:sz w:val="24"/>
          <w:szCs w:val="24"/>
        </w:rPr>
        <w:t>жалобе (документах) сведений, составляющих государственную или иную охраняемую законом тайну.</w:t>
      </w:r>
    </w:p>
    <w:p w:rsidR="001F41C9" w:rsidRDefault="001F41C9" w:rsidP="001F41C9">
      <w:pPr>
        <w:pStyle w:val="ConsPlusNormal"/>
        <w:ind w:firstLine="709"/>
        <w:jc w:val="both"/>
        <w:rPr>
          <w:sz w:val="24"/>
          <w:szCs w:val="24"/>
        </w:rPr>
      </w:pPr>
      <w:r>
        <w:rPr>
          <w:color w:val="000000"/>
          <w:sz w:val="24"/>
          <w:szCs w:val="24"/>
        </w:rPr>
        <w:t>4.4. Жалоба на решение администрации, действия (бездействие) его должностных лиц рассматривается главой (заместителем главы)  Александровского сельсовета.</w:t>
      </w:r>
    </w:p>
    <w:p w:rsidR="001F41C9" w:rsidRDefault="001F41C9" w:rsidP="001F41C9">
      <w:pPr>
        <w:pStyle w:val="ConsPlusNormal"/>
        <w:ind w:firstLine="709"/>
        <w:jc w:val="both"/>
        <w:rPr>
          <w:sz w:val="24"/>
          <w:szCs w:val="24"/>
        </w:rPr>
      </w:pPr>
      <w:r>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F41C9" w:rsidRDefault="001F41C9" w:rsidP="001F41C9">
      <w:pPr>
        <w:pStyle w:val="ConsPlusNormal"/>
        <w:ind w:firstLine="709"/>
        <w:jc w:val="both"/>
        <w:rPr>
          <w:sz w:val="24"/>
          <w:szCs w:val="24"/>
        </w:rPr>
      </w:pPr>
      <w:r>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1F41C9" w:rsidRDefault="001F41C9" w:rsidP="001F41C9">
      <w:pPr>
        <w:pStyle w:val="ConsPlusNormal"/>
        <w:ind w:firstLine="709"/>
        <w:jc w:val="both"/>
        <w:rPr>
          <w:sz w:val="24"/>
          <w:szCs w:val="24"/>
        </w:rPr>
      </w:pPr>
      <w:r>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F41C9" w:rsidRDefault="001F41C9" w:rsidP="001F41C9">
      <w:pPr>
        <w:pStyle w:val="ConsPlusNormal"/>
        <w:ind w:firstLine="709"/>
        <w:jc w:val="both"/>
        <w:rPr>
          <w:sz w:val="24"/>
          <w:szCs w:val="24"/>
        </w:rPr>
      </w:pPr>
      <w:r>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F41C9" w:rsidRDefault="001F41C9" w:rsidP="001F41C9">
      <w:pPr>
        <w:pStyle w:val="ConsPlusNormal"/>
        <w:ind w:firstLine="709"/>
        <w:jc w:val="both"/>
        <w:rPr>
          <w:color w:val="000000"/>
          <w:sz w:val="24"/>
          <w:szCs w:val="24"/>
        </w:rPr>
      </w:pPr>
      <w:r>
        <w:rPr>
          <w:color w:val="000000"/>
          <w:sz w:val="24"/>
          <w:szCs w:val="24"/>
        </w:rPr>
        <w:t>4.6. Жалоба на решение администрации, действия (бездействие) его должностных лиц по</w:t>
      </w:r>
      <w:r w:rsidR="0009760E">
        <w:rPr>
          <w:color w:val="000000"/>
          <w:sz w:val="24"/>
          <w:szCs w:val="24"/>
        </w:rPr>
        <w:t>длежит рассмотрению в течение 15</w:t>
      </w:r>
      <w:r>
        <w:rPr>
          <w:color w:val="000000"/>
          <w:sz w:val="24"/>
          <w:szCs w:val="24"/>
        </w:rPr>
        <w:t xml:space="preserve"> раб</w:t>
      </w:r>
      <w:r w:rsidR="0009760E">
        <w:rPr>
          <w:color w:val="000000"/>
          <w:sz w:val="24"/>
          <w:szCs w:val="24"/>
        </w:rPr>
        <w:t>очих дней со дня ее регистрации в подсистеме досудебного обжалования</w:t>
      </w:r>
      <w:proofErr w:type="gramStart"/>
      <w:r w:rsidR="0009760E">
        <w:rPr>
          <w:color w:val="000000"/>
          <w:sz w:val="24"/>
          <w:szCs w:val="24"/>
        </w:rPr>
        <w:t xml:space="preserve"> .</w:t>
      </w:r>
      <w:proofErr w:type="gramEnd"/>
      <w:r>
        <w:rPr>
          <w:color w:val="000000"/>
          <w:sz w:val="24"/>
          <w:szCs w:val="24"/>
        </w:rPr>
        <w:t xml:space="preserve"> </w:t>
      </w:r>
    </w:p>
    <w:p w:rsidR="001F41C9" w:rsidRDefault="001F41C9" w:rsidP="001F41C9">
      <w:pPr>
        <w:pStyle w:val="ConsPlusNormal"/>
        <w:ind w:firstLine="709"/>
        <w:jc w:val="both"/>
        <w:rPr>
          <w:color w:val="000000"/>
          <w:sz w:val="24"/>
          <w:szCs w:val="24"/>
        </w:rPr>
      </w:pPr>
      <w:r>
        <w:rPr>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Александровского сельсовета не более чем на 20 рабочих дней.</w:t>
      </w:r>
    </w:p>
    <w:p w:rsidR="001F41C9" w:rsidRDefault="001F41C9" w:rsidP="001F41C9">
      <w:pPr>
        <w:pStyle w:val="ConsPlusNormal"/>
        <w:ind w:firstLine="709"/>
        <w:jc w:val="both"/>
        <w:rPr>
          <w:sz w:val="24"/>
          <w:szCs w:val="24"/>
        </w:rPr>
      </w:pPr>
    </w:p>
    <w:p w:rsidR="001F41C9" w:rsidRDefault="001F41C9" w:rsidP="001F41C9">
      <w:pPr>
        <w:pStyle w:val="14"/>
        <w:jc w:val="center"/>
        <w:rPr>
          <w:rFonts w:ascii="Arial" w:hAnsi="Arial" w:cs="Arial"/>
          <w:b/>
          <w:bCs/>
          <w:color w:val="000000"/>
          <w:sz w:val="24"/>
          <w:szCs w:val="24"/>
        </w:rPr>
      </w:pPr>
      <w:r>
        <w:rPr>
          <w:rFonts w:ascii="Arial" w:hAnsi="Arial" w:cs="Arial"/>
          <w:b/>
          <w:bCs/>
          <w:color w:val="000000"/>
          <w:sz w:val="24"/>
          <w:szCs w:val="24"/>
        </w:rPr>
        <w:t>5. Ключевые показатели контроля в сфере благоустройства</w:t>
      </w:r>
      <w:r>
        <w:rPr>
          <w:rFonts w:ascii="Arial" w:hAnsi="Arial" w:cs="Arial"/>
          <w:color w:val="000000"/>
          <w:sz w:val="24"/>
          <w:szCs w:val="24"/>
        </w:rPr>
        <w:t xml:space="preserve"> </w:t>
      </w:r>
      <w:r>
        <w:rPr>
          <w:rFonts w:ascii="Arial" w:hAnsi="Arial" w:cs="Arial"/>
          <w:b/>
          <w:bCs/>
          <w:color w:val="000000"/>
          <w:sz w:val="24"/>
          <w:szCs w:val="24"/>
        </w:rPr>
        <w:t>и их целевые значения»</w:t>
      </w:r>
    </w:p>
    <w:p w:rsidR="001F41C9" w:rsidRDefault="001F41C9" w:rsidP="001F41C9">
      <w:pPr>
        <w:pStyle w:val="14"/>
        <w:jc w:val="center"/>
        <w:rPr>
          <w:rFonts w:ascii="Arial" w:hAnsi="Arial" w:cs="Arial"/>
          <w:b/>
          <w:bCs/>
          <w:color w:val="000000"/>
          <w:sz w:val="24"/>
          <w:szCs w:val="24"/>
        </w:rPr>
      </w:pPr>
    </w:p>
    <w:p w:rsidR="001F41C9" w:rsidRDefault="001F41C9" w:rsidP="001F41C9">
      <w:pPr>
        <w:pStyle w:val="14"/>
        <w:ind w:firstLine="709"/>
        <w:jc w:val="both"/>
        <w:rPr>
          <w:rFonts w:ascii="Arial" w:hAnsi="Arial" w:cs="Arial"/>
          <w:sz w:val="24"/>
          <w:szCs w:val="24"/>
        </w:rPr>
      </w:pPr>
      <w:r>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F41C9" w:rsidRDefault="001F41C9" w:rsidP="001F41C9">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5.2. В систему показателей результативности и эффективности деятельности</w:t>
      </w:r>
      <w:r>
        <w:rPr>
          <w:rStyle w:val="apple-converted-space"/>
          <w:rFonts w:ascii="Arial" w:hAnsi="Arial" w:cs="Arial"/>
          <w:color w:val="000000"/>
        </w:rPr>
        <w:t> </w:t>
      </w:r>
      <w:r>
        <w:rPr>
          <w:rFonts w:ascii="Arial" w:hAnsi="Arial" w:cs="Arial"/>
          <w:color w:val="000000"/>
        </w:rPr>
        <w:t>администрации</w:t>
      </w:r>
      <w:r>
        <w:rPr>
          <w:rStyle w:val="apple-converted-space"/>
          <w:rFonts w:ascii="Arial" w:hAnsi="Arial" w:cs="Arial"/>
          <w:color w:val="000000"/>
        </w:rPr>
        <w:t> </w:t>
      </w:r>
      <w:r>
        <w:rPr>
          <w:rFonts w:ascii="Arial" w:hAnsi="Arial" w:cs="Arial"/>
          <w:color w:val="000000"/>
        </w:rPr>
        <w:t>при осуществлении муниципального контроля входят:</w:t>
      </w:r>
    </w:p>
    <w:p w:rsidR="001F41C9" w:rsidRDefault="001F41C9" w:rsidP="001F41C9">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lastRenderedPageBreak/>
        <w:t>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w:t>
      </w:r>
      <w:r>
        <w:rPr>
          <w:rStyle w:val="apple-converted-space"/>
          <w:rFonts w:ascii="Arial" w:hAnsi="Arial" w:cs="Arial"/>
          <w:color w:val="000000"/>
        </w:rPr>
        <w:t> </w:t>
      </w:r>
      <w:r>
        <w:rPr>
          <w:rFonts w:ascii="Arial" w:hAnsi="Arial" w:cs="Arial"/>
          <w:color w:val="000000"/>
        </w:rPr>
        <w:t>администрация;</w:t>
      </w:r>
    </w:p>
    <w:p w:rsidR="001F41C9" w:rsidRDefault="001F41C9" w:rsidP="001F41C9">
      <w:pPr>
        <w:pStyle w:val="nospacing"/>
        <w:spacing w:before="0" w:beforeAutospacing="0" w:after="0" w:afterAutospacing="0"/>
        <w:ind w:firstLine="709"/>
        <w:jc w:val="both"/>
        <w:rPr>
          <w:rFonts w:ascii="Arial" w:hAnsi="Arial" w:cs="Arial"/>
          <w:color w:val="000000"/>
          <w:sz w:val="22"/>
          <w:szCs w:val="22"/>
        </w:rPr>
      </w:pPr>
      <w:proofErr w:type="gramStart"/>
      <w:r>
        <w:rPr>
          <w:rFonts w:ascii="Arial" w:hAnsi="Arial" w:cs="Arial"/>
          <w:color w:val="000000"/>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1F41C9" w:rsidRDefault="001F41C9" w:rsidP="001F41C9">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Перечень показателей результативности и эффективности деятельности</w:t>
      </w:r>
      <w:r>
        <w:rPr>
          <w:rStyle w:val="apple-converted-space"/>
          <w:rFonts w:ascii="Arial" w:hAnsi="Arial" w:cs="Arial"/>
          <w:color w:val="000000"/>
        </w:rPr>
        <w:t> </w:t>
      </w:r>
      <w:r>
        <w:rPr>
          <w:rFonts w:ascii="Arial" w:hAnsi="Arial" w:cs="Arial"/>
          <w:color w:val="000000"/>
        </w:rPr>
        <w:t>администрации</w:t>
      </w:r>
      <w:r>
        <w:rPr>
          <w:rStyle w:val="apple-converted-space"/>
          <w:rFonts w:ascii="Arial" w:hAnsi="Arial" w:cs="Arial"/>
          <w:color w:val="000000"/>
        </w:rPr>
        <w:t> </w:t>
      </w:r>
      <w:r>
        <w:rPr>
          <w:rFonts w:ascii="Arial" w:hAnsi="Arial" w:cs="Arial"/>
          <w:color w:val="000000"/>
        </w:rPr>
        <w:t>при осуществлении муниципального контроля установлен приложением № 1 к настоящему Положению.</w:t>
      </w:r>
    </w:p>
    <w:p w:rsidR="001F41C9" w:rsidRDefault="001F41C9" w:rsidP="001F41C9">
      <w:pPr>
        <w:pStyle w:val="aff4"/>
        <w:spacing w:before="0" w:beforeAutospacing="0" w:after="0" w:afterAutospacing="0"/>
        <w:ind w:firstLine="709"/>
        <w:jc w:val="both"/>
        <w:rPr>
          <w:rFonts w:ascii="Arial" w:hAnsi="Arial" w:cs="Arial"/>
          <w:color w:val="000000"/>
          <w:sz w:val="33"/>
          <w:szCs w:val="33"/>
        </w:rPr>
      </w:pPr>
      <w:r>
        <w:rPr>
          <w:rFonts w:ascii="Arial" w:hAnsi="Arial" w:cs="Arial"/>
          <w:color w:val="000000"/>
          <w:sz w:val="33"/>
          <w:szCs w:val="33"/>
        </w:rPr>
        <w:t> </w:t>
      </w:r>
    </w:p>
    <w:p w:rsidR="001F41C9" w:rsidRDefault="001F41C9" w:rsidP="001F41C9">
      <w:pPr>
        <w:pStyle w:val="14"/>
        <w:ind w:firstLine="709"/>
        <w:jc w:val="both"/>
        <w:rPr>
          <w:rFonts w:ascii="Arial" w:hAnsi="Arial" w:cs="Arial"/>
          <w:color w:val="000000"/>
          <w:sz w:val="24"/>
          <w:szCs w:val="24"/>
        </w:rPr>
      </w:pPr>
    </w:p>
    <w:p w:rsidR="001F41C9" w:rsidRDefault="001F41C9" w:rsidP="001F41C9">
      <w:pPr>
        <w:pStyle w:val="ConsPlusNormal"/>
        <w:ind w:firstLine="0"/>
        <w:jc w:val="right"/>
        <w:rPr>
          <w:color w:val="000000"/>
          <w:sz w:val="24"/>
          <w:szCs w:val="24"/>
        </w:rPr>
      </w:pPr>
      <w:r>
        <w:rPr>
          <w:color w:val="000000"/>
        </w:rPr>
        <w:br w:type="page"/>
      </w:r>
    </w:p>
    <w:p w:rsidR="001F41C9" w:rsidRDefault="001F41C9" w:rsidP="001F41C9">
      <w:pPr>
        <w:jc w:val="center"/>
        <w:rPr>
          <w:rFonts w:ascii="Arial" w:hAnsi="Arial" w:cs="Arial"/>
          <w:b/>
          <w:bCs/>
          <w:color w:val="000000"/>
        </w:rPr>
      </w:pPr>
      <w:r>
        <w:rPr>
          <w:rFonts w:ascii="Arial" w:hAnsi="Arial" w:cs="Arial"/>
          <w:b/>
          <w:bCs/>
          <w:color w:val="000000"/>
        </w:rPr>
        <w:lastRenderedPageBreak/>
        <w:t xml:space="preserve">Пояснительная записка </w:t>
      </w:r>
    </w:p>
    <w:p w:rsidR="001F41C9" w:rsidRDefault="001F41C9" w:rsidP="001F41C9">
      <w:pPr>
        <w:jc w:val="center"/>
        <w:rPr>
          <w:rFonts w:ascii="Arial" w:hAnsi="Arial" w:cs="Arial"/>
          <w:b/>
          <w:bCs/>
          <w:color w:val="000000"/>
        </w:rPr>
      </w:pPr>
      <w:r>
        <w:rPr>
          <w:rFonts w:ascii="Arial" w:hAnsi="Arial" w:cs="Arial"/>
          <w:b/>
          <w:bCs/>
          <w:color w:val="000000"/>
        </w:rPr>
        <w:t xml:space="preserve">к положению о муниципальном контроле в сфере благоустройства </w:t>
      </w:r>
    </w:p>
    <w:p w:rsidR="001F41C9" w:rsidRDefault="001F41C9" w:rsidP="001F41C9">
      <w:pPr>
        <w:shd w:val="clear" w:color="auto" w:fill="FFFFFF"/>
        <w:ind w:firstLine="567"/>
        <w:rPr>
          <w:rFonts w:ascii="Arial" w:hAnsi="Arial" w:cs="Arial"/>
          <w:b/>
          <w:color w:val="000000"/>
        </w:rPr>
      </w:pPr>
    </w:p>
    <w:p w:rsidR="001F41C9" w:rsidRDefault="001F41C9" w:rsidP="001F41C9">
      <w:pPr>
        <w:pStyle w:val="ConsTitle"/>
        <w:widowControl/>
        <w:ind w:firstLine="709"/>
        <w:jc w:val="both"/>
        <w:rPr>
          <w:b w:val="0"/>
          <w:color w:val="000000"/>
          <w:sz w:val="24"/>
          <w:szCs w:val="24"/>
          <w:shd w:val="clear" w:color="auto" w:fill="FFFFFF"/>
          <w:lang w:eastAsia="ru-RU"/>
        </w:rPr>
      </w:pPr>
      <w:proofErr w:type="gramStart"/>
      <w:r>
        <w:rPr>
          <w:b w:val="0"/>
          <w:color w:val="000000"/>
          <w:sz w:val="24"/>
          <w:szCs w:val="24"/>
          <w:lang w:eastAsia="ru-RU"/>
        </w:rPr>
        <w:t xml:space="preserve">Положение о муниципальном </w:t>
      </w:r>
      <w:r>
        <w:rPr>
          <w:b w:val="0"/>
          <w:bCs/>
          <w:color w:val="000000"/>
          <w:sz w:val="24"/>
          <w:szCs w:val="24"/>
        </w:rPr>
        <w:t xml:space="preserve">контроле в сфере благоустройства </w:t>
      </w:r>
      <w:r>
        <w:rPr>
          <w:b w:val="0"/>
          <w:color w:val="000000"/>
          <w:sz w:val="24"/>
          <w:szCs w:val="24"/>
          <w:lang w:eastAsia="ru-RU"/>
        </w:rPr>
        <w:t xml:space="preserve">(далее – Положение) подготовлено в соответствии с </w:t>
      </w:r>
      <w:r>
        <w:rPr>
          <w:b w:val="0"/>
          <w:color w:val="000000"/>
          <w:sz w:val="24"/>
          <w:szCs w:val="24"/>
        </w:rPr>
        <w:t>пунктом 19 части 1 статьи 14</w:t>
      </w:r>
      <w:r>
        <w:rPr>
          <w:b w:val="0"/>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Pr>
          <w:b w:val="0"/>
          <w:color w:val="000000"/>
          <w:sz w:val="24"/>
          <w:szCs w:val="24"/>
        </w:rPr>
        <w:t xml:space="preserve"> </w:t>
      </w:r>
      <w:r>
        <w:rPr>
          <w:b w:val="0"/>
          <w:color w:val="000000"/>
          <w:sz w:val="24"/>
          <w:szCs w:val="24"/>
          <w:lang w:eastAsia="ru-RU"/>
        </w:rPr>
        <w:t xml:space="preserve">и Федеральным законом от 31.07.2020 № 248-ФЗ «О государственном контроле (надзоре) и муниципальном контроле в Российской Федерации» (далее – Федеральный закон № 248-ФЗ) </w:t>
      </w:r>
      <w:r>
        <w:rPr>
          <w:b w:val="0"/>
          <w:color w:val="000000"/>
          <w:sz w:val="24"/>
          <w:szCs w:val="24"/>
          <w:shd w:val="clear" w:color="auto" w:fill="FFFFFF"/>
          <w:lang w:eastAsia="ru-RU"/>
        </w:rPr>
        <w:t>и подлежит утверждению решением представительного органа муниципального</w:t>
      </w:r>
      <w:proofErr w:type="gramEnd"/>
      <w:r>
        <w:rPr>
          <w:b w:val="0"/>
          <w:color w:val="000000"/>
          <w:sz w:val="24"/>
          <w:szCs w:val="24"/>
          <w:shd w:val="clear" w:color="auto" w:fill="FFFFFF"/>
          <w:lang w:eastAsia="ru-RU"/>
        </w:rPr>
        <w:t xml:space="preserve"> образования и введению в действие не ранее 1 января 2022 года.</w:t>
      </w:r>
    </w:p>
    <w:p w:rsidR="001F41C9" w:rsidRDefault="001F41C9" w:rsidP="001F41C9">
      <w:pPr>
        <w:pStyle w:val="ConsTitle"/>
        <w:widowControl/>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 xml:space="preserve">1. Обращаем внимание, что со дня вступления Положения прекращают действие ранее принятые в поселении муниципальные правовые акты по вопросам осуществления </w:t>
      </w:r>
      <w:r>
        <w:rPr>
          <w:b w:val="0"/>
          <w:color w:val="000000"/>
          <w:sz w:val="24"/>
          <w:szCs w:val="24"/>
          <w:lang w:eastAsia="ru-RU"/>
        </w:rPr>
        <w:t xml:space="preserve">муниципального </w:t>
      </w:r>
      <w:r>
        <w:rPr>
          <w:b w:val="0"/>
          <w:bCs/>
          <w:color w:val="000000"/>
          <w:sz w:val="24"/>
          <w:szCs w:val="24"/>
        </w:rPr>
        <w:t>контроля в сфере благоустройства</w:t>
      </w:r>
      <w:r>
        <w:rPr>
          <w:b w:val="0"/>
          <w:color w:val="000000"/>
          <w:sz w:val="24"/>
          <w:szCs w:val="24"/>
          <w:shd w:val="clear" w:color="auto" w:fill="FFFFFF"/>
          <w:lang w:eastAsia="ru-RU"/>
        </w:rPr>
        <w:t>. Соответственно,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(положение о данном виде контроля, программа профилактики, административный регламент осуществления контроля).</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 xml:space="preserve">2. </w:t>
      </w:r>
      <w:proofErr w:type="gramStart"/>
      <w:r>
        <w:rPr>
          <w:b w:val="0"/>
          <w:color w:val="000000"/>
          <w:sz w:val="24"/>
          <w:szCs w:val="24"/>
          <w:shd w:val="clear" w:color="auto" w:fill="FFFFFF"/>
          <w:lang w:eastAsia="ru-RU"/>
        </w:rPr>
        <w:t xml:space="preserve">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то в такой ситуации нужно учитывать содержание соглашения о передаче полномочий. </w:t>
      </w:r>
      <w:proofErr w:type="gramEnd"/>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 xml:space="preserve">Как правило, при заключении вышеназванных соглашений о передаче полномочий указывается, что передается полномочие по решению определенного вопроса местного значения поселения, и не указывается, что органам местного самоуправления муниципального района передается и полномочие по нормативному регулированию данного вопроса. К тому же зачастую соглашения о передаче полномочий заключаются администрациями муниципального района и поселения. По смыслу части 4 статьи 15 </w:t>
      </w:r>
      <w:r>
        <w:rPr>
          <w:b w:val="0"/>
          <w:color w:val="000000"/>
          <w:sz w:val="24"/>
          <w:szCs w:val="24"/>
          <w:lang w:eastAsia="ru-RU"/>
        </w:rPr>
        <w:t>Федерального закона от 06.10.2003 № 131-ФЗ «Об общих принципах организации местного самоуправления в Российской Федерации» полномочие передаётся (и соответственно соглашение заключается) тем органом местного самоуправления, который обладает этим полномочием. Положение о виде муниципального контроля должно быть утверждено именно представительным органом муниципального образования. Поэтому,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w:t>
      </w:r>
      <w:r>
        <w:rPr>
          <w:b w:val="0"/>
          <w:color w:val="000000"/>
          <w:sz w:val="24"/>
          <w:szCs w:val="24"/>
          <w:shd w:val="clear" w:color="auto" w:fill="FFFFFF"/>
          <w:lang w:eastAsia="ru-RU"/>
        </w:rPr>
        <w:t xml:space="preserve">, принятие правового акта, утверждающего </w:t>
      </w:r>
      <w:r>
        <w:rPr>
          <w:b w:val="0"/>
          <w:color w:val="000000"/>
          <w:sz w:val="24"/>
          <w:szCs w:val="24"/>
          <w:lang w:eastAsia="ru-RU"/>
        </w:rPr>
        <w:t>положение о виде муниципального контроля</w:t>
      </w:r>
      <w:r>
        <w:rPr>
          <w:b w:val="0"/>
          <w:color w:val="000000"/>
          <w:sz w:val="24"/>
          <w:szCs w:val="24"/>
          <w:shd w:val="clear" w:color="auto" w:fill="FFFFFF"/>
          <w:lang w:eastAsia="ru-RU"/>
        </w:rPr>
        <w:t xml:space="preserve">, остается в компетенции представительного органа поселения. </w:t>
      </w:r>
    </w:p>
    <w:p w:rsidR="001F41C9" w:rsidRDefault="001F41C9" w:rsidP="001F41C9">
      <w:pPr>
        <w:pStyle w:val="ConsTitle"/>
        <w:widowControl/>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3. Согласно Положению на основании части 7 статьи 22 Федерального закона № 248-ФЗ система оценки и управления рисками при осуществлении муниципального контроля в сфере благоустройства не применяется.</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В связи с этим контрольные мероприятия, закрепленные в Положении (инспекционный визит, рейдовый осмотр, документарная проверка, выездная проверка, наблюдение за соблюдением обязательных требований, выездное обследование) проводятся в форме внеплановых мероприятий.</w:t>
      </w:r>
    </w:p>
    <w:p w:rsidR="001F41C9" w:rsidRDefault="001F41C9" w:rsidP="001F41C9">
      <w:pPr>
        <w:pStyle w:val="ConsTitle"/>
        <w:widowControl/>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Внеплановые контрольные мероприятия могут проводиться только после согласования с органами прокуратуры.</w:t>
      </w:r>
    </w:p>
    <w:p w:rsidR="001F41C9" w:rsidRDefault="001F41C9" w:rsidP="001F41C9">
      <w:pPr>
        <w:pStyle w:val="ConsTitle"/>
        <w:widowControl/>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lastRenderedPageBreak/>
        <w:t>Отсутствие планового характера в муниципальном контроле в сфере благоустройства обусловлено тем, что федеральными органами государственной власти при определении планового (</w:t>
      </w:r>
      <w:proofErr w:type="spellStart"/>
      <w:proofErr w:type="gramStart"/>
      <w:r>
        <w:rPr>
          <w:b w:val="0"/>
          <w:color w:val="000000"/>
          <w:sz w:val="24"/>
          <w:szCs w:val="24"/>
          <w:shd w:val="clear" w:color="auto" w:fill="FFFFFF"/>
          <w:lang w:eastAsia="ru-RU"/>
        </w:rPr>
        <w:t>риск-ориентированного</w:t>
      </w:r>
      <w:proofErr w:type="spellEnd"/>
      <w:proofErr w:type="gramEnd"/>
      <w:r>
        <w:rPr>
          <w:b w:val="0"/>
          <w:color w:val="000000"/>
          <w:sz w:val="24"/>
          <w:szCs w:val="24"/>
          <w:shd w:val="clear" w:color="auto" w:fill="FFFFFF"/>
          <w:lang w:eastAsia="ru-RU"/>
        </w:rPr>
        <w:t xml:space="preserve">)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 существовавшей на момент утверждения положения о соответствующем виде муниципального контроля. По имеющейся информации, в абсолютном большинстве поселений фактически муниципальный контроль в сфере благоустройства системно не осуществлялся. Соответственно, отсутствует информация, позволяющая провести градацию объектов муниципального контроля по рискам для целей определения периодичности плановых контрольных мероприятий. </w:t>
      </w:r>
    </w:p>
    <w:p w:rsidR="001F41C9" w:rsidRDefault="001F41C9" w:rsidP="001F41C9">
      <w:pPr>
        <w:pStyle w:val="ConsTitle"/>
        <w:widowControl/>
        <w:ind w:firstLine="709"/>
        <w:jc w:val="both"/>
        <w:rPr>
          <w:b w:val="0"/>
          <w:color w:val="000000"/>
          <w:sz w:val="24"/>
          <w:szCs w:val="24"/>
          <w:shd w:val="clear" w:color="auto" w:fill="FFFFFF"/>
        </w:rPr>
      </w:pPr>
      <w:r>
        <w:rPr>
          <w:b w:val="0"/>
          <w:color w:val="000000"/>
          <w:sz w:val="24"/>
          <w:szCs w:val="24"/>
          <w:shd w:val="clear" w:color="auto" w:fill="FFFFFF"/>
          <w:lang w:eastAsia="ru-RU"/>
        </w:rPr>
        <w:t xml:space="preserve">4. Перечень обязательных требований в пункте 1.6 Положения сформулирован </w:t>
      </w:r>
      <w:proofErr w:type="gramStart"/>
      <w:r>
        <w:rPr>
          <w:b w:val="0"/>
          <w:color w:val="000000"/>
          <w:sz w:val="24"/>
          <w:szCs w:val="24"/>
          <w:shd w:val="clear" w:color="auto" w:fill="FFFFFF"/>
          <w:lang w:eastAsia="ru-RU"/>
        </w:rPr>
        <w:t>исходя из предмет</w:t>
      </w:r>
      <w:r>
        <w:rPr>
          <w:b w:val="0"/>
          <w:color w:val="000000"/>
          <w:sz w:val="24"/>
          <w:szCs w:val="24"/>
          <w:shd w:val="clear" w:color="auto" w:fill="FFFFFF"/>
        </w:rPr>
        <w:t>а</w:t>
      </w:r>
      <w:r>
        <w:rPr>
          <w:b w:val="0"/>
          <w:color w:val="000000"/>
          <w:sz w:val="24"/>
          <w:szCs w:val="24"/>
        </w:rPr>
        <w:t xml:space="preserve"> регулирования правил</w:t>
      </w:r>
      <w:proofErr w:type="gramEnd"/>
      <w:r>
        <w:rPr>
          <w:b w:val="0"/>
          <w:color w:val="000000"/>
          <w:sz w:val="24"/>
          <w:szCs w:val="24"/>
        </w:rPr>
        <w:t xml:space="preserve"> благоустройства территории, в том числе с учетом требований статьи 45.1</w:t>
      </w:r>
      <w:r>
        <w:rPr>
          <w:b w:val="0"/>
          <w:color w:val="000000"/>
          <w:sz w:val="24"/>
          <w:szCs w:val="24"/>
          <w:shd w:val="clear" w:color="auto" w:fill="FFFFFF"/>
        </w:rPr>
        <w:t xml:space="preserve"> Федерального закона от 06.10.2003 № 131-ФЗ «Об общих принципах организации местного самоуправления в Российской Федерации». </w:t>
      </w:r>
    </w:p>
    <w:p w:rsidR="001F41C9" w:rsidRDefault="001F41C9" w:rsidP="001F41C9">
      <w:pPr>
        <w:ind w:firstLine="709"/>
        <w:jc w:val="both"/>
        <w:rPr>
          <w:rFonts w:ascii="Arial" w:hAnsi="Arial" w:cs="Arial"/>
          <w:color w:val="000000"/>
          <w:shd w:val="clear" w:color="auto" w:fill="FFFFFF"/>
        </w:rPr>
      </w:pPr>
      <w:r>
        <w:rPr>
          <w:rFonts w:ascii="Arial" w:hAnsi="Arial" w:cs="Arial"/>
          <w:bCs/>
          <w:color w:val="000000"/>
          <w:shd w:val="clear" w:color="auto" w:fill="FFFFFF"/>
        </w:rPr>
        <w:t xml:space="preserve">Конкретизация положений в подпунктах пункта </w:t>
      </w:r>
      <w:r>
        <w:rPr>
          <w:rFonts w:ascii="Arial" w:hAnsi="Arial" w:cs="Arial"/>
          <w:color w:val="000000"/>
          <w:shd w:val="clear" w:color="auto" w:fill="FFFFFF"/>
        </w:rPr>
        <w:t>1.6 Положения осуществлена на примере составов административных правонарушений в сфере благоустройства, предусмотренных Законом Красноярского края от 02.10.2008 № 7-2161</w:t>
      </w:r>
      <w:r>
        <w:rPr>
          <w:rFonts w:ascii="Arial" w:hAnsi="Arial" w:cs="Arial"/>
          <w:color w:val="000000"/>
        </w:rPr>
        <w:t xml:space="preserve"> </w:t>
      </w:r>
      <w:r>
        <w:rPr>
          <w:rFonts w:ascii="Arial" w:hAnsi="Arial" w:cs="Arial"/>
          <w:color w:val="000000"/>
          <w:shd w:val="clear" w:color="auto" w:fill="FFFFFF"/>
        </w:rPr>
        <w:t xml:space="preserve">«Об административных правонарушениях на территории Красноярского края». При адаптации </w:t>
      </w:r>
      <w:r>
        <w:rPr>
          <w:rFonts w:ascii="Arial" w:hAnsi="Arial" w:cs="Arial"/>
          <w:bCs/>
          <w:color w:val="000000"/>
          <w:shd w:val="clear" w:color="auto" w:fill="FFFFFF"/>
        </w:rPr>
        <w:t xml:space="preserve">положений пункта </w:t>
      </w:r>
      <w:r>
        <w:rPr>
          <w:rFonts w:ascii="Arial" w:hAnsi="Arial" w:cs="Arial"/>
          <w:color w:val="000000"/>
          <w:shd w:val="clear" w:color="auto" w:fill="FFFFFF"/>
        </w:rPr>
        <w:t xml:space="preserve">1.6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 определяющие конкретные составы административных правонарушений в сфере благоустройства. </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5. Положением предусмотрено проведение следующих видов профилактических мероприятий:</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1) информирование;</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2) обобщение правоприменительной практики;</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3) объявление предостережений;</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4) консультирование;</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5) профилактический визит.</w:t>
      </w:r>
    </w:p>
    <w:p w:rsidR="001F41C9" w:rsidRDefault="001F41C9" w:rsidP="001F41C9">
      <w:pPr>
        <w:pStyle w:val="ConsTitle"/>
        <w:ind w:firstLine="709"/>
        <w:jc w:val="both"/>
        <w:rPr>
          <w:b w:val="0"/>
          <w:color w:val="000000"/>
          <w:sz w:val="24"/>
          <w:szCs w:val="24"/>
          <w:shd w:val="clear" w:color="auto" w:fill="FFFFFF"/>
          <w:lang w:eastAsia="ru-RU"/>
        </w:rPr>
      </w:pPr>
      <w:r>
        <w:rPr>
          <w:b w:val="0"/>
          <w:color w:val="000000"/>
          <w:sz w:val="24"/>
          <w:szCs w:val="24"/>
          <w:shd w:val="clear" w:color="auto" w:fill="FFFFFF"/>
          <w:lang w:eastAsia="ru-RU"/>
        </w:rPr>
        <w:t>Меры стимулирования добросовестности и само обследование в качестве профилактических мероприятий Положением не установлены.</w:t>
      </w:r>
    </w:p>
    <w:p w:rsidR="001F41C9" w:rsidRDefault="001F41C9" w:rsidP="001F41C9">
      <w:pPr>
        <w:pStyle w:val="ConsTitle"/>
        <w:ind w:firstLine="709"/>
        <w:jc w:val="both"/>
        <w:rPr>
          <w:color w:val="000000"/>
          <w:sz w:val="24"/>
          <w:szCs w:val="24"/>
        </w:rPr>
      </w:pPr>
      <w:proofErr w:type="gramStart"/>
      <w:r>
        <w:rPr>
          <w:b w:val="0"/>
          <w:color w:val="000000"/>
          <w:sz w:val="24"/>
          <w:szCs w:val="24"/>
          <w:shd w:val="clear" w:color="auto" w:fill="FFFFFF"/>
          <w:lang w:eastAsia="ru-RU"/>
        </w:rPr>
        <w:t xml:space="preserve">Полагаем также необходимым отметить, что об обязательных требованиях, предъявляемых к объектам контроля, </w:t>
      </w:r>
      <w:r>
        <w:rPr>
          <w:b w:val="0"/>
          <w:bCs/>
          <w:color w:val="000000"/>
          <w:sz w:val="24"/>
          <w:szCs w:val="24"/>
        </w:rPr>
        <w:t xml:space="preserve">их соответствии критериям риска, а также о видах, содержании и об интенсивности контрольных мероприятий, проводимых в отношении объектов контроля в сфере благоустройства, исходя из их отнесения к соответствующей категории риска, </w:t>
      </w:r>
      <w:r>
        <w:rPr>
          <w:b w:val="0"/>
          <w:color w:val="000000"/>
          <w:sz w:val="24"/>
          <w:szCs w:val="24"/>
          <w:shd w:val="clear" w:color="auto" w:fill="FFFFFF"/>
          <w:lang w:eastAsia="ru-RU"/>
        </w:rPr>
        <w:t xml:space="preserve">орган муниципального контроля может осуществлять </w:t>
      </w:r>
      <w:r>
        <w:rPr>
          <w:b w:val="0"/>
          <w:bCs/>
          <w:color w:val="000000"/>
          <w:sz w:val="24"/>
          <w:szCs w:val="24"/>
        </w:rPr>
        <w:t>информирование и консультирование в устной форме на собраниях и конференциях граждан.</w:t>
      </w:r>
      <w:proofErr w:type="gramEnd"/>
    </w:p>
    <w:p w:rsidR="001F41C9" w:rsidRDefault="001F41C9" w:rsidP="001F41C9">
      <w:pPr>
        <w:pStyle w:val="ConsTitle"/>
        <w:widowControl/>
        <w:ind w:firstLine="709"/>
        <w:jc w:val="both"/>
        <w:rPr>
          <w:color w:val="000000"/>
          <w:sz w:val="24"/>
          <w:szCs w:val="24"/>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rPr>
          <w:rFonts w:ascii="Arial" w:hAnsi="Arial" w:cs="Arial"/>
        </w:rPr>
      </w:pPr>
    </w:p>
    <w:p w:rsidR="001F41C9" w:rsidRDefault="001F41C9" w:rsidP="001F41C9">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Приложение № 1</w:t>
      </w:r>
    </w:p>
    <w:p w:rsidR="001F41C9" w:rsidRDefault="001F41C9" w:rsidP="001F41C9">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к Положению о муниципальном контроле</w:t>
      </w:r>
    </w:p>
    <w:p w:rsidR="001F41C9" w:rsidRDefault="001F41C9" w:rsidP="001F41C9">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 xml:space="preserve">в сфере благоустройства на территории </w:t>
      </w:r>
    </w:p>
    <w:p w:rsidR="001F41C9" w:rsidRDefault="001F41C9" w:rsidP="001F41C9">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 xml:space="preserve"> Александровского сельсовета Боготольского района</w:t>
      </w:r>
    </w:p>
    <w:p w:rsidR="001F41C9" w:rsidRDefault="001F41C9" w:rsidP="001F41C9">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 xml:space="preserve"> Красноярского края</w:t>
      </w:r>
    </w:p>
    <w:p w:rsidR="001F41C9" w:rsidRDefault="001F41C9" w:rsidP="001F41C9">
      <w:pPr>
        <w:pStyle w:val="aff4"/>
        <w:spacing w:before="0" w:beforeAutospacing="0" w:after="0" w:afterAutospacing="0"/>
        <w:ind w:firstLine="709"/>
        <w:jc w:val="right"/>
        <w:rPr>
          <w:rFonts w:ascii="Arial" w:hAnsi="Arial" w:cs="Arial"/>
          <w:color w:val="000000"/>
          <w:sz w:val="33"/>
          <w:szCs w:val="33"/>
        </w:rPr>
      </w:pPr>
      <w:r>
        <w:rPr>
          <w:rFonts w:ascii="Arial" w:hAnsi="Arial" w:cs="Arial"/>
          <w:color w:val="000000"/>
          <w:sz w:val="33"/>
          <w:szCs w:val="33"/>
        </w:rPr>
        <w:t> </w:t>
      </w:r>
    </w:p>
    <w:p w:rsidR="001F41C9" w:rsidRDefault="001F41C9" w:rsidP="001F41C9">
      <w:pPr>
        <w:pStyle w:val="aff4"/>
        <w:spacing w:before="0" w:beforeAutospacing="0" w:after="0" w:afterAutospacing="0"/>
        <w:ind w:firstLine="709"/>
        <w:jc w:val="center"/>
        <w:rPr>
          <w:rFonts w:ascii="Arial" w:hAnsi="Arial" w:cs="Arial"/>
          <w:color w:val="000000"/>
        </w:rPr>
      </w:pPr>
      <w:r>
        <w:rPr>
          <w:rFonts w:ascii="Arial" w:hAnsi="Arial" w:cs="Arial"/>
          <w:b/>
          <w:bCs/>
          <w:color w:val="000000"/>
        </w:rPr>
        <w:t>ПЕРЕЧЕНЬ ПОКАЗАТЕЛЕЙ РЕЗУЛЬТАТИВНОСТИ И ЭФФЕКТИВНОСТИ ДЕЯТЕЛЬСНОСТИ</w:t>
      </w:r>
      <w:r>
        <w:rPr>
          <w:rStyle w:val="apple-converted-space"/>
          <w:rFonts w:ascii="Arial" w:hAnsi="Arial" w:cs="Arial"/>
          <w:b/>
          <w:bCs/>
          <w:color w:val="000000"/>
        </w:rPr>
        <w:t> </w:t>
      </w:r>
      <w:r>
        <w:rPr>
          <w:rFonts w:ascii="Arial" w:hAnsi="Arial" w:cs="Arial"/>
          <w:b/>
          <w:bCs/>
          <w:color w:val="000000"/>
        </w:rPr>
        <w:t>АДМИНИСТРАЦИИ</w:t>
      </w:r>
    </w:p>
    <w:p w:rsidR="001F41C9" w:rsidRDefault="001F41C9" w:rsidP="001F41C9">
      <w:pPr>
        <w:pStyle w:val="aff4"/>
        <w:spacing w:before="0" w:beforeAutospacing="0" w:after="0" w:afterAutospacing="0"/>
        <w:ind w:firstLine="709"/>
        <w:jc w:val="both"/>
        <w:rPr>
          <w:rFonts w:ascii="Arial" w:hAnsi="Arial" w:cs="Arial"/>
          <w:color w:val="000000"/>
          <w:sz w:val="33"/>
          <w:szCs w:val="33"/>
        </w:rPr>
      </w:pPr>
      <w:r>
        <w:rPr>
          <w:rFonts w:ascii="Arial" w:hAnsi="Arial" w:cs="Arial"/>
          <w:i/>
          <w:iCs/>
          <w:color w:val="000000"/>
          <w:sz w:val="33"/>
          <w:szCs w:val="33"/>
        </w:rPr>
        <w:t> </w:t>
      </w:r>
    </w:p>
    <w:tbl>
      <w:tblPr>
        <w:tblW w:w="0" w:type="auto"/>
        <w:tblCellMar>
          <w:left w:w="0" w:type="dxa"/>
          <w:right w:w="0" w:type="dxa"/>
        </w:tblCellMar>
        <w:tblLook w:val="04A0"/>
      </w:tblPr>
      <w:tblGrid>
        <w:gridCol w:w="769"/>
        <w:gridCol w:w="2437"/>
        <w:gridCol w:w="1769"/>
        <w:gridCol w:w="2840"/>
        <w:gridCol w:w="708"/>
        <w:gridCol w:w="193"/>
        <w:gridCol w:w="331"/>
        <w:gridCol w:w="68"/>
        <w:gridCol w:w="456"/>
      </w:tblGrid>
      <w:tr w:rsidR="001F41C9" w:rsidTr="001F41C9">
        <w:trPr>
          <w:trHeight w:val="390"/>
        </w:trPr>
        <w:tc>
          <w:tcPr>
            <w:tcW w:w="84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sz w:val="22"/>
                <w:szCs w:val="22"/>
              </w:rPr>
              <w:t xml:space="preserve">№ </w:t>
            </w:r>
            <w:proofErr w:type="spellStart"/>
            <w:proofErr w:type="gramStart"/>
            <w:r>
              <w:rPr>
                <w:rFonts w:ascii="Arial" w:hAnsi="Arial" w:cs="Arial"/>
                <w:sz w:val="22"/>
                <w:szCs w:val="22"/>
              </w:rPr>
              <w:t>п</w:t>
            </w:r>
            <w:proofErr w:type="spellEnd"/>
            <w:proofErr w:type="gramEnd"/>
            <w:r>
              <w:rPr>
                <w:rFonts w:ascii="Arial" w:hAnsi="Arial" w:cs="Arial"/>
                <w:sz w:val="22"/>
                <w:szCs w:val="22"/>
              </w:rPr>
              <w:t>/</w:t>
            </w:r>
            <w:proofErr w:type="spellStart"/>
            <w:r>
              <w:rPr>
                <w:rFonts w:ascii="Arial" w:hAnsi="Arial" w:cs="Arial"/>
                <w:sz w:val="22"/>
                <w:szCs w:val="22"/>
              </w:rPr>
              <w:t>п</w:t>
            </w:r>
            <w:proofErr w:type="spellEnd"/>
          </w:p>
        </w:tc>
        <w:tc>
          <w:tcPr>
            <w:tcW w:w="4819" w:type="dxa"/>
            <w:vMerge w:val="restart"/>
            <w:tcBorders>
              <w:top w:val="single" w:sz="6" w:space="0" w:color="000000"/>
              <w:left w:val="nil"/>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sz w:val="20"/>
                <w:szCs w:val="20"/>
              </w:rPr>
            </w:pPr>
            <w:r>
              <w:rPr>
                <w:rFonts w:ascii="Arial" w:hAnsi="Arial" w:cs="Arial"/>
                <w:sz w:val="20"/>
                <w:szCs w:val="20"/>
              </w:rPr>
              <w:t>Наименование показателя</w:t>
            </w:r>
          </w:p>
        </w:tc>
        <w:tc>
          <w:tcPr>
            <w:tcW w:w="1985" w:type="dxa"/>
            <w:vMerge w:val="restart"/>
            <w:tcBorders>
              <w:top w:val="single" w:sz="6" w:space="0" w:color="000000"/>
              <w:left w:val="nil"/>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rPr>
                <w:rFonts w:ascii="Arial" w:hAnsi="Arial" w:cs="Arial"/>
                <w:sz w:val="20"/>
                <w:szCs w:val="20"/>
              </w:rPr>
            </w:pPr>
            <w:r>
              <w:rPr>
                <w:rFonts w:ascii="Arial" w:hAnsi="Arial" w:cs="Arial"/>
                <w:sz w:val="20"/>
                <w:szCs w:val="20"/>
              </w:rPr>
              <w:t>Формула расчета</w:t>
            </w:r>
          </w:p>
        </w:tc>
        <w:tc>
          <w:tcPr>
            <w:tcW w:w="3544" w:type="dxa"/>
            <w:vMerge w:val="restart"/>
            <w:tcBorders>
              <w:top w:val="single" w:sz="6" w:space="0" w:color="000000"/>
              <w:left w:val="nil"/>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sz w:val="20"/>
                <w:szCs w:val="20"/>
              </w:rPr>
            </w:pPr>
            <w:r>
              <w:rPr>
                <w:rFonts w:ascii="Arial" w:hAnsi="Arial" w:cs="Arial"/>
                <w:sz w:val="20"/>
                <w:szCs w:val="20"/>
              </w:rPr>
              <w:t>Комментарии (интерпретация значений)</w:t>
            </w:r>
          </w:p>
        </w:tc>
        <w:tc>
          <w:tcPr>
            <w:tcW w:w="2981"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rPr>
                <w:rFonts w:ascii="Arial" w:hAnsi="Arial" w:cs="Arial"/>
                <w:sz w:val="20"/>
                <w:szCs w:val="20"/>
              </w:rPr>
            </w:pPr>
            <w:r>
              <w:rPr>
                <w:rFonts w:ascii="Arial" w:hAnsi="Arial" w:cs="Arial"/>
                <w:sz w:val="20"/>
                <w:szCs w:val="20"/>
              </w:rPr>
              <w:t>Целевые значения показателей</w:t>
            </w:r>
          </w:p>
          <w:p w:rsidR="001F41C9" w:rsidRDefault="001F41C9">
            <w:pPr>
              <w:pStyle w:val="aff4"/>
              <w:spacing w:before="0" w:beforeAutospacing="0" w:after="0" w:afterAutospacing="0" w:line="256" w:lineRule="auto"/>
              <w:ind w:firstLine="567"/>
              <w:jc w:val="both"/>
              <w:rPr>
                <w:rFonts w:ascii="Arial" w:hAnsi="Arial" w:cs="Arial"/>
                <w:sz w:val="20"/>
                <w:szCs w:val="20"/>
              </w:rPr>
            </w:pPr>
            <w:r>
              <w:rPr>
                <w:rFonts w:ascii="Arial" w:hAnsi="Arial" w:cs="Arial"/>
                <w:sz w:val="20"/>
                <w:szCs w:val="20"/>
              </w:rPr>
              <w:t> </w:t>
            </w:r>
          </w:p>
        </w:tc>
      </w:tr>
      <w:tr w:rsidR="001F41C9" w:rsidTr="001F41C9">
        <w:trPr>
          <w:trHeight w:val="30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F41C9" w:rsidRDefault="001F41C9">
            <w:pPr>
              <w:rPr>
                <w:rFonts w:ascii="Arial" w:hAnsi="Arial" w:cs="Arial"/>
              </w:rPr>
            </w:pPr>
          </w:p>
        </w:tc>
        <w:tc>
          <w:tcPr>
            <w:tcW w:w="0" w:type="auto"/>
            <w:vMerge/>
            <w:tcBorders>
              <w:top w:val="single" w:sz="6" w:space="0" w:color="000000"/>
              <w:left w:val="nil"/>
              <w:bottom w:val="single" w:sz="6" w:space="0" w:color="000000"/>
              <w:right w:val="single" w:sz="6" w:space="0" w:color="000000"/>
            </w:tcBorders>
            <w:vAlign w:val="center"/>
            <w:hideMark/>
          </w:tcPr>
          <w:p w:rsidR="001F41C9" w:rsidRDefault="001F41C9">
            <w:pPr>
              <w:rPr>
                <w:rFonts w:ascii="Arial" w:hAnsi="Arial" w:cs="Arial"/>
                <w:sz w:val="20"/>
                <w:szCs w:val="20"/>
              </w:rPr>
            </w:pPr>
          </w:p>
        </w:tc>
        <w:tc>
          <w:tcPr>
            <w:tcW w:w="0" w:type="auto"/>
            <w:vMerge/>
            <w:tcBorders>
              <w:top w:val="single" w:sz="6" w:space="0" w:color="000000"/>
              <w:left w:val="nil"/>
              <w:bottom w:val="single" w:sz="6" w:space="0" w:color="000000"/>
              <w:right w:val="single" w:sz="6" w:space="0" w:color="000000"/>
            </w:tcBorders>
            <w:vAlign w:val="center"/>
            <w:hideMark/>
          </w:tcPr>
          <w:p w:rsidR="001F41C9" w:rsidRDefault="001F41C9">
            <w:pPr>
              <w:rPr>
                <w:rFonts w:ascii="Arial" w:hAnsi="Arial" w:cs="Arial"/>
                <w:sz w:val="20"/>
                <w:szCs w:val="20"/>
              </w:rPr>
            </w:pPr>
          </w:p>
        </w:tc>
        <w:tc>
          <w:tcPr>
            <w:tcW w:w="0" w:type="auto"/>
            <w:vMerge/>
            <w:tcBorders>
              <w:top w:val="single" w:sz="6" w:space="0" w:color="000000"/>
              <w:left w:val="nil"/>
              <w:bottom w:val="single" w:sz="6" w:space="0" w:color="000000"/>
              <w:right w:val="single" w:sz="6" w:space="0" w:color="000000"/>
            </w:tcBorders>
            <w:vAlign w:val="center"/>
            <w:hideMark/>
          </w:tcPr>
          <w:p w:rsidR="001F41C9" w:rsidRDefault="001F41C9">
            <w:pPr>
              <w:rPr>
                <w:rFonts w:ascii="Arial" w:hAnsi="Arial" w:cs="Arial"/>
                <w:sz w:val="20"/>
                <w:szCs w:val="20"/>
              </w:rPr>
            </w:pP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sz w:val="20"/>
                <w:szCs w:val="20"/>
              </w:rPr>
            </w:pPr>
            <w:r>
              <w:rPr>
                <w:rFonts w:ascii="Arial" w:hAnsi="Arial" w:cs="Arial"/>
                <w:sz w:val="20"/>
                <w:szCs w:val="20"/>
              </w:rPr>
              <w:t>год</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sz w:val="20"/>
                <w:szCs w:val="20"/>
              </w:rPr>
            </w:pPr>
            <w:r>
              <w:rPr>
                <w:rFonts w:ascii="Arial" w:hAnsi="Arial" w:cs="Arial"/>
                <w:sz w:val="20"/>
                <w:szCs w:val="20"/>
              </w:rPr>
              <w:t>год</w:t>
            </w:r>
          </w:p>
        </w:tc>
        <w:tc>
          <w:tcPr>
            <w:tcW w:w="113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sz w:val="20"/>
                <w:szCs w:val="20"/>
              </w:rPr>
            </w:pPr>
            <w:r>
              <w:rPr>
                <w:rFonts w:ascii="Arial" w:hAnsi="Arial" w:cs="Arial"/>
                <w:sz w:val="20"/>
                <w:szCs w:val="20"/>
              </w:rPr>
              <w:t>год</w:t>
            </w:r>
          </w:p>
        </w:tc>
      </w:tr>
      <w:tr w:rsidR="001F41C9" w:rsidTr="001F41C9">
        <w:trPr>
          <w:trHeight w:val="554"/>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sz w:val="22"/>
                <w:szCs w:val="22"/>
              </w:rPr>
              <w:t> </w:t>
            </w:r>
          </w:p>
        </w:tc>
        <w:tc>
          <w:tcPr>
            <w:tcW w:w="13329" w:type="dxa"/>
            <w:gridSpan w:val="8"/>
            <w:tcBorders>
              <w:top w:val="single" w:sz="6" w:space="0" w:color="000000"/>
              <w:left w:val="nil"/>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КЛЮЧЕВЫЕ ПОКАЗАТЕЛИ</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1</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ind w:firstLine="709"/>
              <w:jc w:val="center"/>
              <w:rPr>
                <w:rFonts w:ascii="Arial" w:hAnsi="Arial" w:cs="Arial"/>
                <w:b/>
                <w:bCs/>
              </w:rPr>
            </w:pPr>
          </w:p>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sz w:val="22"/>
                <w:szCs w:val="22"/>
              </w:rPr>
              <w:t>1.1.</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jc w:val="both"/>
              <w:rPr>
                <w:rFonts w:ascii="Arial" w:hAnsi="Arial" w:cs="Arial"/>
              </w:rPr>
            </w:pPr>
          </w:p>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t>Сп</w:t>
            </w:r>
            <w:proofErr w:type="spellEnd"/>
            <w:r>
              <w:rPr>
                <w:rFonts w:ascii="Arial" w:hAnsi="Arial" w:cs="Arial"/>
                <w:sz w:val="22"/>
                <w:szCs w:val="22"/>
              </w:rPr>
              <w:t>*100 / ВРП</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jc w:val="both"/>
              <w:rPr>
                <w:rFonts w:ascii="Arial" w:hAnsi="Arial" w:cs="Arial"/>
              </w:rPr>
            </w:pPr>
            <w:r>
              <w:rPr>
                <w:rFonts w:ascii="Arial" w:hAnsi="Arial" w:cs="Arial"/>
                <w:sz w:val="22"/>
                <w:szCs w:val="22"/>
              </w:rPr>
              <w:t xml:space="preserve">               </w:t>
            </w:r>
            <w:proofErr w:type="spellStart"/>
            <w:r>
              <w:rPr>
                <w:rFonts w:ascii="Arial" w:hAnsi="Arial" w:cs="Arial"/>
                <w:sz w:val="22"/>
                <w:szCs w:val="22"/>
              </w:rPr>
              <w:t>Сп</w:t>
            </w:r>
            <w:proofErr w:type="spellEnd"/>
            <w:r>
              <w:rPr>
                <w:rFonts w:ascii="Arial" w:hAnsi="Arial" w:cs="Arial"/>
                <w:sz w:val="22"/>
                <w:szCs w:val="22"/>
              </w:rPr>
              <w:t xml:space="preserve">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ВРП - утвержденный валовой региональный продукт, млн. руб.</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xml:space="preserve">К учету принимаются значение </w:t>
            </w:r>
            <w:r>
              <w:rPr>
                <w:rFonts w:ascii="Arial" w:hAnsi="Arial" w:cs="Arial"/>
                <w:sz w:val="22"/>
                <w:szCs w:val="22"/>
              </w:rPr>
              <w:lastRenderedPageBreak/>
              <w:t>показателя с точностью не менее 1 сотой (два знака после запятой), показатели с точностью менее 1 сотой приравниваются к нулю.</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p w:rsidR="001F41C9" w:rsidRDefault="001F41C9">
            <w:pPr>
              <w:pStyle w:val="aff4"/>
              <w:spacing w:before="0" w:beforeAutospacing="0" w:after="0" w:afterAutospacing="0" w:line="256" w:lineRule="auto"/>
              <w:ind w:firstLine="709"/>
              <w:jc w:val="both"/>
              <w:rPr>
                <w:rFonts w:ascii="Arial" w:hAnsi="Arial" w:cs="Arial"/>
              </w:rPr>
            </w:pPr>
          </w:p>
          <w:p w:rsidR="001F41C9" w:rsidRDefault="001F41C9">
            <w:pPr>
              <w:pStyle w:val="aff4"/>
              <w:spacing w:before="0" w:beforeAutospacing="0" w:after="0" w:afterAutospacing="0" w:line="256" w:lineRule="auto"/>
              <w:ind w:firstLine="709"/>
              <w:jc w:val="both"/>
              <w:rPr>
                <w:rFonts w:ascii="Arial" w:hAnsi="Arial" w:cs="Arial"/>
              </w:rPr>
            </w:pP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rPr>
          <w:trHeight w:val="903"/>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 </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ind w:firstLine="709"/>
              <w:jc w:val="center"/>
              <w:rPr>
                <w:rFonts w:ascii="Arial" w:hAnsi="Arial" w:cs="Arial"/>
                <w:b/>
                <w:bCs/>
              </w:rPr>
            </w:pPr>
          </w:p>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ИНДИКАТИВНЫЕ ПОКАЗАТЕЛИ</w:t>
            </w:r>
          </w:p>
        </w:tc>
      </w:tr>
      <w:tr w:rsidR="001F41C9" w:rsidTr="001F41C9">
        <w:trPr>
          <w:trHeight w:val="1613"/>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b/>
                <w:bCs/>
                <w:sz w:val="22"/>
                <w:szCs w:val="22"/>
              </w:rPr>
              <w:t>2</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w:t>
            </w:r>
          </w:p>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и объемом трудовых, материальных и финансовых ресурсов, а также уровень вмешательства в деятельность контролируемых лиц</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center"/>
              <w:rPr>
                <w:rFonts w:ascii="Arial" w:hAnsi="Arial" w:cs="Arial"/>
              </w:rPr>
            </w:pPr>
            <w:r>
              <w:rPr>
                <w:rFonts w:ascii="Arial" w:hAnsi="Arial" w:cs="Arial"/>
                <w:b/>
                <w:bCs/>
                <w:sz w:val="22"/>
                <w:szCs w:val="22"/>
              </w:rPr>
              <w:t>2.1. Контрольные мероприятия при взаимодействии с контролируемым лицом</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2.1.1.</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ind w:firstLine="709"/>
              <w:jc w:val="both"/>
              <w:rPr>
                <w:rFonts w:ascii="Arial" w:hAnsi="Arial" w:cs="Arial"/>
              </w:rPr>
            </w:pPr>
          </w:p>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t>Пву</w:t>
            </w:r>
            <w:proofErr w:type="spellEnd"/>
            <w:r>
              <w:rPr>
                <w:rFonts w:ascii="Arial" w:hAnsi="Arial" w:cs="Arial"/>
                <w:sz w:val="22"/>
                <w:szCs w:val="22"/>
              </w:rPr>
              <w:t xml:space="preserve">*100% / </w:t>
            </w:r>
            <w:proofErr w:type="spellStart"/>
            <w:r>
              <w:rPr>
                <w:rFonts w:ascii="Arial" w:hAnsi="Arial" w:cs="Arial"/>
                <w:sz w:val="22"/>
                <w:szCs w:val="22"/>
              </w:rPr>
              <w:t>Пок</w:t>
            </w:r>
            <w:proofErr w:type="spellEnd"/>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Пву</w:t>
            </w:r>
            <w:proofErr w:type="spellEnd"/>
            <w:r>
              <w:rPr>
                <w:rFonts w:ascii="Arial" w:hAnsi="Arial" w:cs="Arial"/>
                <w:sz w:val="22"/>
                <w:szCs w:val="22"/>
              </w:rPr>
              <w:t xml:space="preserve"> – количество проверок в рамках муниципального контроля, проведенных в установленные сроки</w:t>
            </w:r>
          </w:p>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Пок</w:t>
            </w:r>
            <w:proofErr w:type="spellEnd"/>
            <w:r>
              <w:rPr>
                <w:rFonts w:ascii="Arial" w:hAnsi="Arial" w:cs="Arial"/>
                <w:sz w:val="22"/>
                <w:szCs w:val="22"/>
              </w:rPr>
              <w:t xml:space="preserve"> – общее количество проведенных контрольных мероприятий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2.1.2.</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администрацией</w:t>
            </w:r>
            <w:r>
              <w:rPr>
                <w:rStyle w:val="apple-converted-space"/>
                <w:rFonts w:ascii="Arial" w:hAnsi="Arial" w:cs="Arial"/>
                <w:i/>
                <w:iCs/>
                <w:sz w:val="22"/>
                <w:szCs w:val="22"/>
              </w:rPr>
              <w:t> </w:t>
            </w:r>
            <w:r>
              <w:rPr>
                <w:rFonts w:ascii="Arial" w:hAnsi="Arial" w:cs="Arial"/>
                <w:sz w:val="22"/>
                <w:szCs w:val="22"/>
              </w:rPr>
              <w:t>в ходе осуществления муниципального контроля</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F41C9" w:rsidRDefault="001F41C9">
            <w:pPr>
              <w:pStyle w:val="aff4"/>
              <w:spacing w:before="0" w:beforeAutospacing="0" w:after="0" w:afterAutospacing="0" w:line="256" w:lineRule="auto"/>
              <w:ind w:firstLine="709"/>
              <w:jc w:val="both"/>
              <w:rPr>
                <w:rFonts w:ascii="Arial" w:hAnsi="Arial" w:cs="Arial"/>
              </w:rPr>
            </w:pPr>
          </w:p>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t>ПРн</w:t>
            </w:r>
            <w:proofErr w:type="spellEnd"/>
            <w:r>
              <w:rPr>
                <w:rFonts w:ascii="Arial" w:hAnsi="Arial" w:cs="Arial"/>
                <w:sz w:val="22"/>
                <w:szCs w:val="22"/>
              </w:rPr>
              <w:t xml:space="preserve">*100% / </w:t>
            </w:r>
            <w:proofErr w:type="spellStart"/>
            <w:r>
              <w:rPr>
                <w:rFonts w:ascii="Arial" w:hAnsi="Arial" w:cs="Arial"/>
                <w:sz w:val="22"/>
                <w:szCs w:val="22"/>
              </w:rPr>
              <w:t>ПРо</w:t>
            </w:r>
            <w:proofErr w:type="spellEnd"/>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ПРн</w:t>
            </w:r>
            <w:proofErr w:type="spellEnd"/>
            <w:r>
              <w:rPr>
                <w:rFonts w:ascii="Arial" w:hAnsi="Arial" w:cs="Arial"/>
                <w:sz w:val="22"/>
                <w:szCs w:val="22"/>
              </w:rPr>
              <w:t xml:space="preserve"> - количество </w:t>
            </w:r>
            <w:proofErr w:type="spellStart"/>
            <w:r>
              <w:rPr>
                <w:rFonts w:ascii="Arial" w:hAnsi="Arial" w:cs="Arial"/>
                <w:sz w:val="22"/>
                <w:szCs w:val="22"/>
              </w:rPr>
              <w:t>предписаний</w:t>
            </w:r>
            <w:proofErr w:type="gramStart"/>
            <w:r>
              <w:rPr>
                <w:rFonts w:ascii="Arial" w:hAnsi="Arial" w:cs="Arial"/>
                <w:sz w:val="22"/>
                <w:szCs w:val="22"/>
              </w:rPr>
              <w:t>,п</w:t>
            </w:r>
            <w:proofErr w:type="gramEnd"/>
            <w:r>
              <w:rPr>
                <w:rFonts w:ascii="Arial" w:hAnsi="Arial" w:cs="Arial"/>
                <w:sz w:val="22"/>
                <w:szCs w:val="22"/>
              </w:rPr>
              <w:t>ризнанных</w:t>
            </w:r>
            <w:proofErr w:type="spellEnd"/>
            <w:r>
              <w:rPr>
                <w:rFonts w:ascii="Arial" w:hAnsi="Arial" w:cs="Arial"/>
                <w:sz w:val="22"/>
                <w:szCs w:val="22"/>
              </w:rPr>
              <w:t xml:space="preserve"> незаконными в судебном порядке;</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Про - общее количеству предписаний, выданных в ходе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2</w:t>
            </w:r>
            <w:r>
              <w:rPr>
                <w:rFonts w:ascii="Arial" w:hAnsi="Arial" w:cs="Arial"/>
                <w:sz w:val="22"/>
                <w:szCs w:val="22"/>
              </w:rPr>
              <w:lastRenderedPageBreak/>
              <w:t>.1.3.</w:t>
            </w:r>
          </w:p>
        </w:tc>
        <w:tc>
          <w:tcPr>
            <w:tcW w:w="4819"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 xml:space="preserve">Доля </w:t>
            </w:r>
            <w:r>
              <w:rPr>
                <w:rFonts w:ascii="Arial" w:hAnsi="Arial" w:cs="Arial"/>
                <w:sz w:val="22"/>
                <w:szCs w:val="22"/>
              </w:rPr>
              <w:lastRenderedPageBreak/>
              <w:t>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lastRenderedPageBreak/>
              <w:t>Ппн</w:t>
            </w:r>
            <w:proofErr w:type="spellEnd"/>
            <w:r>
              <w:rPr>
                <w:rFonts w:ascii="Arial" w:hAnsi="Arial" w:cs="Arial"/>
                <w:sz w:val="22"/>
                <w:szCs w:val="22"/>
              </w:rPr>
              <w:t xml:space="preserve">*100% / </w:t>
            </w:r>
            <w:proofErr w:type="spellStart"/>
            <w:r>
              <w:rPr>
                <w:rFonts w:ascii="Arial" w:hAnsi="Arial" w:cs="Arial"/>
                <w:sz w:val="22"/>
                <w:szCs w:val="22"/>
              </w:rPr>
              <w:lastRenderedPageBreak/>
              <w:t>Пок</w:t>
            </w:r>
            <w:proofErr w:type="spellEnd"/>
          </w:p>
        </w:tc>
        <w:tc>
          <w:tcPr>
            <w:tcW w:w="3544"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lastRenderedPageBreak/>
              <w:t>Ппн</w:t>
            </w:r>
            <w:proofErr w:type="spellEnd"/>
            <w:r>
              <w:rPr>
                <w:rFonts w:ascii="Arial" w:hAnsi="Arial" w:cs="Arial"/>
                <w:sz w:val="22"/>
                <w:szCs w:val="22"/>
              </w:rPr>
              <w:t xml:space="preserve"> – количество </w:t>
            </w:r>
            <w:r>
              <w:rPr>
                <w:rFonts w:ascii="Arial" w:hAnsi="Arial" w:cs="Arial"/>
                <w:sz w:val="22"/>
                <w:szCs w:val="22"/>
              </w:rPr>
              <w:lastRenderedPageBreak/>
              <w:t>контрольных мероприятий, результаты которых признаны недействительными;</w:t>
            </w:r>
          </w:p>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Пок</w:t>
            </w:r>
            <w:proofErr w:type="spellEnd"/>
            <w:r>
              <w:rPr>
                <w:rFonts w:ascii="Arial" w:hAnsi="Arial" w:cs="Arial"/>
                <w:sz w:val="22"/>
                <w:szCs w:val="22"/>
              </w:rPr>
              <w:t xml:space="preserve"> - общее количество контрольных мероприятий, проведенных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rPr>
          <w:trHeight w:val="2819"/>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2.1.4.</w:t>
            </w:r>
          </w:p>
        </w:tc>
        <w:tc>
          <w:tcPr>
            <w:tcW w:w="4819"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xml:space="preserve">Доля контрольных мероприятий, проведенных администрацией, с нарушениями требований законодательства Российской Федерации о порядке их проведения, по </w:t>
            </w:r>
            <w:proofErr w:type="gramStart"/>
            <w:r>
              <w:rPr>
                <w:rFonts w:ascii="Arial" w:hAnsi="Arial" w:cs="Arial"/>
                <w:sz w:val="22"/>
                <w:szCs w:val="22"/>
              </w:rPr>
              <w:t>результатам</w:t>
            </w:r>
            <w:proofErr w:type="gramEnd"/>
            <w:r>
              <w:rPr>
                <w:rFonts w:ascii="Arial" w:hAnsi="Arial" w:cs="Arial"/>
                <w:sz w:val="22"/>
                <w:szCs w:val="22"/>
              </w:rPr>
              <w:t xml:space="preserve"> выявления которых к должностным лицам администрации, осуществившим такие проверки, применены меры дисциплинарного, административного наказания от общего количества проведенных проверок</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1985"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t>Псн</w:t>
            </w:r>
            <w:proofErr w:type="spellEnd"/>
            <w:r>
              <w:rPr>
                <w:rFonts w:ascii="Arial" w:hAnsi="Arial" w:cs="Arial"/>
                <w:sz w:val="22"/>
                <w:szCs w:val="22"/>
              </w:rPr>
              <w:t xml:space="preserve">*100% / </w:t>
            </w:r>
            <w:proofErr w:type="spellStart"/>
            <w:r>
              <w:rPr>
                <w:rFonts w:ascii="Arial" w:hAnsi="Arial" w:cs="Arial"/>
                <w:sz w:val="22"/>
                <w:szCs w:val="22"/>
              </w:rPr>
              <w:t>Пок</w:t>
            </w:r>
            <w:proofErr w:type="spellEnd"/>
          </w:p>
        </w:tc>
        <w:tc>
          <w:tcPr>
            <w:tcW w:w="3544" w:type="dxa"/>
            <w:tcBorders>
              <w:top w:val="single" w:sz="6" w:space="0" w:color="000000"/>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Псн</w:t>
            </w:r>
            <w:proofErr w:type="spellEnd"/>
            <w:r>
              <w:rPr>
                <w:rFonts w:ascii="Arial" w:hAnsi="Arial" w:cs="Arial"/>
                <w:sz w:val="22"/>
                <w:szCs w:val="22"/>
              </w:rPr>
              <w:t xml:space="preserve"> – количество контрольных мероприятий, проведенных в рамках муниципального контроля,</w:t>
            </w:r>
          </w:p>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xml:space="preserve">с нарушениями требований законодательства РФ о порядке их проведения, по </w:t>
            </w:r>
            <w:proofErr w:type="gramStart"/>
            <w:r>
              <w:rPr>
                <w:rFonts w:ascii="Arial" w:hAnsi="Arial" w:cs="Arial"/>
                <w:sz w:val="22"/>
                <w:szCs w:val="22"/>
              </w:rPr>
              <w:t>результатам</w:t>
            </w:r>
            <w:proofErr w:type="gramEnd"/>
            <w:r>
              <w:rPr>
                <w:rFonts w:ascii="Arial" w:hAnsi="Arial" w:cs="Arial"/>
                <w:sz w:val="22"/>
                <w:szCs w:val="22"/>
              </w:rPr>
              <w:t xml:space="preserve"> выявления которых к должностным лицам администрации, осуществившим такие проверки, применены меры дисциплинарного, административного наказания</w:t>
            </w:r>
          </w:p>
          <w:p w:rsidR="001F41C9" w:rsidRDefault="001F41C9">
            <w:pPr>
              <w:pStyle w:val="aff4"/>
              <w:spacing w:before="0" w:beforeAutospacing="0" w:after="0" w:afterAutospacing="0" w:line="256" w:lineRule="auto"/>
              <w:ind w:firstLine="567"/>
              <w:jc w:val="both"/>
              <w:rPr>
                <w:rFonts w:ascii="Arial" w:hAnsi="Arial" w:cs="Arial"/>
              </w:rPr>
            </w:pPr>
            <w:proofErr w:type="spellStart"/>
            <w:r>
              <w:rPr>
                <w:rFonts w:ascii="Arial" w:hAnsi="Arial" w:cs="Arial"/>
                <w:sz w:val="22"/>
                <w:szCs w:val="22"/>
              </w:rPr>
              <w:t>По</w:t>
            </w:r>
            <w:proofErr w:type="gramStart"/>
            <w:r>
              <w:rPr>
                <w:rFonts w:ascii="Arial" w:hAnsi="Arial" w:cs="Arial"/>
                <w:sz w:val="22"/>
                <w:szCs w:val="22"/>
              </w:rPr>
              <w:t>к</w:t>
            </w:r>
            <w:proofErr w:type="spellEnd"/>
            <w:r>
              <w:rPr>
                <w:rFonts w:ascii="Arial" w:hAnsi="Arial" w:cs="Arial"/>
                <w:sz w:val="22"/>
                <w:szCs w:val="22"/>
              </w:rPr>
              <w:t>-</w:t>
            </w:r>
            <w:proofErr w:type="gramEnd"/>
            <w:r>
              <w:rPr>
                <w:rFonts w:ascii="Arial" w:hAnsi="Arial" w:cs="Arial"/>
                <w:sz w:val="22"/>
                <w:szCs w:val="22"/>
              </w:rPr>
              <w:t xml:space="preserve"> общее количество контрольных мероприятий, проведенных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rPr>
          <w:trHeight w:val="686"/>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13329" w:type="dxa"/>
            <w:gridSpan w:val="8"/>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rPr>
                <w:rFonts w:ascii="Arial" w:hAnsi="Arial" w:cs="Arial"/>
              </w:rPr>
            </w:pPr>
            <w:r>
              <w:rPr>
                <w:rFonts w:ascii="Arial" w:hAnsi="Arial" w:cs="Arial"/>
                <w:b/>
                <w:bCs/>
                <w:sz w:val="22"/>
                <w:szCs w:val="22"/>
              </w:rPr>
              <w:t>2.2. Контрольные мероприятия без взаимодействия</w:t>
            </w:r>
            <w:r>
              <w:rPr>
                <w:rStyle w:val="apple-converted-space"/>
                <w:rFonts w:ascii="Arial" w:hAnsi="Arial" w:cs="Arial"/>
                <w:b/>
                <w:bCs/>
                <w:sz w:val="22"/>
                <w:szCs w:val="22"/>
              </w:rPr>
              <w:t> </w:t>
            </w:r>
            <w:r>
              <w:rPr>
                <w:rFonts w:ascii="Arial" w:hAnsi="Arial" w:cs="Arial"/>
                <w:b/>
                <w:bCs/>
                <w:sz w:val="22"/>
                <w:szCs w:val="22"/>
              </w:rPr>
              <w:t>с контролируемым лицом</w:t>
            </w:r>
          </w:p>
        </w:tc>
      </w:tr>
      <w:tr w:rsidR="001F41C9" w:rsidTr="001F41C9">
        <w:tc>
          <w:tcPr>
            <w:tcW w:w="846" w:type="dxa"/>
            <w:tcBorders>
              <w:top w:val="nil"/>
              <w:left w:val="single" w:sz="6" w:space="0" w:color="000000"/>
              <w:bottom w:val="nil"/>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2.2.1.</w:t>
            </w:r>
          </w:p>
        </w:tc>
        <w:tc>
          <w:tcPr>
            <w:tcW w:w="4819" w:type="dxa"/>
            <w:tcBorders>
              <w:top w:val="nil"/>
              <w:left w:val="nil"/>
              <w:bottom w:val="nil"/>
              <w:right w:val="single" w:sz="6" w:space="0" w:color="000000"/>
            </w:tcBorders>
            <w:shd w:val="clear" w:color="auto" w:fill="FFFFFF"/>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администрацией</w:t>
            </w:r>
            <w:r>
              <w:rPr>
                <w:rStyle w:val="apple-converted-space"/>
                <w:rFonts w:ascii="Arial" w:hAnsi="Arial" w:cs="Arial"/>
                <w:sz w:val="22"/>
                <w:szCs w:val="22"/>
              </w:rPr>
              <w:t> </w:t>
            </w:r>
            <w:r>
              <w:rPr>
                <w:rFonts w:ascii="Arial" w:hAnsi="Arial" w:cs="Arial"/>
                <w:sz w:val="22"/>
                <w:szCs w:val="22"/>
              </w:rPr>
              <w:t xml:space="preserve">по </w:t>
            </w:r>
            <w:r>
              <w:rPr>
                <w:rFonts w:ascii="Arial" w:hAnsi="Arial" w:cs="Arial"/>
                <w:sz w:val="22"/>
                <w:szCs w:val="22"/>
              </w:rPr>
              <w:lastRenderedPageBreak/>
              <w:t>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nil"/>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jc w:val="both"/>
              <w:rPr>
                <w:rFonts w:ascii="Arial" w:hAnsi="Arial" w:cs="Arial"/>
              </w:rPr>
            </w:pPr>
            <w:proofErr w:type="spellStart"/>
            <w:r>
              <w:rPr>
                <w:rFonts w:ascii="Arial" w:hAnsi="Arial" w:cs="Arial"/>
                <w:sz w:val="22"/>
                <w:szCs w:val="22"/>
              </w:rPr>
              <w:lastRenderedPageBreak/>
              <w:t>ПРМБВн</w:t>
            </w:r>
            <w:proofErr w:type="spellEnd"/>
            <w:r>
              <w:rPr>
                <w:rFonts w:ascii="Arial" w:hAnsi="Arial" w:cs="Arial"/>
                <w:sz w:val="22"/>
                <w:szCs w:val="22"/>
              </w:rPr>
              <w:t xml:space="preserve">*100% / </w:t>
            </w:r>
            <w:proofErr w:type="spellStart"/>
            <w:r>
              <w:rPr>
                <w:rFonts w:ascii="Arial" w:hAnsi="Arial" w:cs="Arial"/>
                <w:sz w:val="22"/>
                <w:szCs w:val="22"/>
              </w:rPr>
              <w:t>ПРМБВо</w:t>
            </w:r>
            <w:proofErr w:type="spellEnd"/>
          </w:p>
        </w:tc>
        <w:tc>
          <w:tcPr>
            <w:tcW w:w="3544" w:type="dxa"/>
            <w:tcBorders>
              <w:top w:val="nil"/>
              <w:left w:val="nil"/>
              <w:bottom w:val="nil"/>
              <w:right w:val="single" w:sz="6" w:space="0" w:color="000000"/>
            </w:tcBorders>
            <w:shd w:val="clear" w:color="auto" w:fill="FFFFFF"/>
            <w:tcMar>
              <w:top w:w="0" w:type="dxa"/>
              <w:left w:w="108" w:type="dxa"/>
              <w:bottom w:w="0" w:type="dxa"/>
              <w:right w:w="108" w:type="dxa"/>
            </w:tcMar>
            <w:vAlign w:val="center"/>
            <w:hideMark/>
          </w:tcPr>
          <w:p w:rsidR="001F41C9" w:rsidRDefault="001F41C9">
            <w:pPr>
              <w:pStyle w:val="aff4"/>
              <w:spacing w:before="0" w:beforeAutospacing="0" w:after="0" w:afterAutospacing="0" w:line="256" w:lineRule="auto"/>
              <w:ind w:firstLine="709"/>
              <w:jc w:val="both"/>
              <w:rPr>
                <w:rFonts w:ascii="Arial" w:hAnsi="Arial" w:cs="Arial"/>
              </w:rPr>
            </w:pPr>
            <w:proofErr w:type="spellStart"/>
            <w:r>
              <w:rPr>
                <w:rFonts w:ascii="Arial" w:hAnsi="Arial" w:cs="Arial"/>
                <w:sz w:val="22"/>
                <w:szCs w:val="22"/>
              </w:rPr>
              <w:t>ПРМБВн</w:t>
            </w:r>
            <w:proofErr w:type="spellEnd"/>
            <w:r>
              <w:rPr>
                <w:rFonts w:ascii="Arial" w:hAnsi="Arial" w:cs="Arial"/>
                <w:sz w:val="22"/>
                <w:szCs w:val="22"/>
              </w:rPr>
              <w:t xml:space="preserve"> – количество предписаний, выданных администрацией</w:t>
            </w:r>
            <w:r>
              <w:rPr>
                <w:rStyle w:val="apple-converted-space"/>
                <w:rFonts w:ascii="Arial" w:hAnsi="Arial" w:cs="Arial"/>
                <w:sz w:val="22"/>
                <w:szCs w:val="22"/>
              </w:rPr>
              <w:t> </w:t>
            </w:r>
            <w:r>
              <w:rPr>
                <w:rFonts w:ascii="Arial" w:hAnsi="Arial" w:cs="Arial"/>
                <w:sz w:val="22"/>
                <w:szCs w:val="22"/>
              </w:rPr>
              <w:t xml:space="preserve">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 </w:t>
            </w:r>
            <w:proofErr w:type="spellStart"/>
            <w:r>
              <w:rPr>
                <w:rFonts w:ascii="Arial" w:hAnsi="Arial" w:cs="Arial"/>
                <w:sz w:val="22"/>
                <w:szCs w:val="22"/>
              </w:rPr>
              <w:t>ПРМБВо</w:t>
            </w:r>
            <w:proofErr w:type="spellEnd"/>
            <w:r>
              <w:rPr>
                <w:rFonts w:ascii="Arial" w:hAnsi="Arial" w:cs="Arial"/>
                <w:sz w:val="22"/>
                <w:szCs w:val="22"/>
              </w:rPr>
              <w:t xml:space="preserve"> – </w:t>
            </w:r>
            <w:r>
              <w:rPr>
                <w:rFonts w:ascii="Arial" w:hAnsi="Arial" w:cs="Arial"/>
                <w:sz w:val="22"/>
                <w:szCs w:val="22"/>
              </w:rPr>
              <w:lastRenderedPageBreak/>
              <w:t>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lastRenderedPageBreak/>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pStyle w:val="aff4"/>
              <w:spacing w:before="0" w:beforeAutospacing="0" w:after="0" w:afterAutospacing="0" w:line="256" w:lineRule="auto"/>
              <w:ind w:firstLine="709"/>
              <w:jc w:val="both"/>
              <w:rPr>
                <w:rFonts w:ascii="Arial" w:hAnsi="Arial" w:cs="Arial"/>
              </w:rPr>
            </w:pPr>
            <w:r>
              <w:rPr>
                <w:rFonts w:ascii="Arial" w:hAnsi="Arial" w:cs="Arial"/>
                <w:sz w:val="22"/>
                <w:szCs w:val="22"/>
              </w:rPr>
              <w:t> </w:t>
            </w:r>
          </w:p>
        </w:tc>
      </w:tr>
      <w:tr w:rsidR="001F41C9" w:rsidTr="001F41C9">
        <w:tc>
          <w:tcPr>
            <w:tcW w:w="846" w:type="dxa"/>
            <w:tcBorders>
              <w:top w:val="nil"/>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tcPr>
          <w:p w:rsidR="001F41C9" w:rsidRDefault="001F41C9">
            <w:pPr>
              <w:pStyle w:val="aff4"/>
              <w:spacing w:before="0" w:beforeAutospacing="0" w:after="0" w:afterAutospacing="0" w:line="256" w:lineRule="auto"/>
              <w:ind w:firstLine="709"/>
              <w:jc w:val="both"/>
              <w:rPr>
                <w:rFonts w:ascii="Arial" w:hAnsi="Arial" w:cs="Arial"/>
              </w:rPr>
            </w:pPr>
          </w:p>
        </w:tc>
        <w:tc>
          <w:tcPr>
            <w:tcW w:w="4819" w:type="dxa"/>
            <w:tcBorders>
              <w:top w:val="nil"/>
              <w:left w:val="nil"/>
              <w:bottom w:val="single" w:sz="6" w:space="0" w:color="000000"/>
              <w:right w:val="single" w:sz="6" w:space="0" w:color="000000"/>
            </w:tcBorders>
            <w:shd w:val="clear" w:color="auto" w:fill="FFFFFF"/>
            <w:tcMar>
              <w:top w:w="0" w:type="dxa"/>
              <w:left w:w="108" w:type="dxa"/>
              <w:bottom w:w="0" w:type="dxa"/>
              <w:right w:w="108" w:type="dxa"/>
            </w:tcMar>
            <w:hideMark/>
          </w:tcPr>
          <w:p w:rsidR="001F41C9" w:rsidRDefault="001F41C9">
            <w:pPr>
              <w:spacing w:line="256" w:lineRule="auto"/>
              <w:rPr>
                <w:rFonts w:asciiTheme="minorHAnsi" w:eastAsiaTheme="minorEastAsia" w:hAnsiTheme="minorHAnsi"/>
              </w:rPr>
            </w:pPr>
          </w:p>
        </w:tc>
        <w:tc>
          <w:tcPr>
            <w:tcW w:w="1985" w:type="dxa"/>
            <w:tcBorders>
              <w:top w:val="nil"/>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spacing w:line="256" w:lineRule="auto"/>
              <w:rPr>
                <w:rFonts w:asciiTheme="minorHAnsi" w:eastAsiaTheme="minorEastAsia" w:hAnsiTheme="minorHAnsi"/>
              </w:rPr>
            </w:pPr>
          </w:p>
        </w:tc>
        <w:tc>
          <w:tcPr>
            <w:tcW w:w="3544" w:type="dxa"/>
            <w:tcBorders>
              <w:top w:val="nil"/>
              <w:left w:val="nil"/>
              <w:bottom w:val="single" w:sz="6" w:space="0" w:color="000000"/>
              <w:right w:val="single" w:sz="6" w:space="0" w:color="000000"/>
            </w:tcBorders>
            <w:shd w:val="clear" w:color="auto" w:fill="FFFFFF"/>
            <w:tcMar>
              <w:top w:w="0" w:type="dxa"/>
              <w:left w:w="108" w:type="dxa"/>
              <w:bottom w:w="0" w:type="dxa"/>
              <w:right w:w="108" w:type="dxa"/>
            </w:tcMar>
            <w:vAlign w:val="center"/>
            <w:hideMark/>
          </w:tcPr>
          <w:p w:rsidR="001F41C9" w:rsidRDefault="001F41C9">
            <w:pPr>
              <w:spacing w:line="256" w:lineRule="auto"/>
              <w:rPr>
                <w:rFonts w:asciiTheme="minorHAnsi" w:eastAsiaTheme="minorEastAsia" w:hAnsiTheme="minorHAnsi"/>
              </w:rPr>
            </w:pP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spacing w:line="256" w:lineRule="auto"/>
              <w:rPr>
                <w:rFonts w:asciiTheme="minorHAnsi" w:eastAsiaTheme="minorEastAsia" w:hAnsiTheme="minorHAnsi"/>
              </w:rPr>
            </w:pP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spacing w:line="256" w:lineRule="auto"/>
              <w:rPr>
                <w:rFonts w:asciiTheme="minorHAnsi" w:eastAsiaTheme="minorEastAsia" w:hAnsiTheme="minorHAnsi"/>
              </w:rPr>
            </w:pP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F41C9" w:rsidRDefault="001F41C9">
            <w:pPr>
              <w:spacing w:line="256" w:lineRule="auto"/>
              <w:rPr>
                <w:rFonts w:asciiTheme="minorHAnsi" w:eastAsiaTheme="minorEastAsia" w:hAnsiTheme="minorHAnsi"/>
              </w:rPr>
            </w:pPr>
          </w:p>
        </w:tc>
      </w:tr>
    </w:tbl>
    <w:p w:rsidR="001F41C9" w:rsidRDefault="001F41C9" w:rsidP="001F41C9">
      <w:pPr>
        <w:pStyle w:val="aff4"/>
        <w:spacing w:before="0" w:beforeAutospacing="0" w:after="0" w:afterAutospacing="0"/>
        <w:ind w:firstLine="778"/>
        <w:jc w:val="both"/>
      </w:pPr>
      <w:r>
        <w:rPr>
          <w:rFonts w:ascii="Arial" w:hAnsi="Arial" w:cs="Arial"/>
          <w:color w:val="000000"/>
          <w:sz w:val="33"/>
          <w:szCs w:val="33"/>
        </w:rPr>
        <w:t> </w:t>
      </w:r>
    </w:p>
    <w:p w:rsidR="001F41C9" w:rsidRDefault="001F41C9" w:rsidP="001F41C9">
      <w:pPr>
        <w:jc w:val="both"/>
        <w:rPr>
          <w:rFonts w:ascii="Arial" w:hAnsi="Arial" w:cs="Arial"/>
          <w:b/>
        </w:rPr>
      </w:pPr>
      <w:r>
        <w:rPr>
          <w:rFonts w:ascii="Arial" w:hAnsi="Arial" w:cs="Arial"/>
        </w:rPr>
        <w:t>«                                                                                                           Приложение № 2</w:t>
      </w:r>
    </w:p>
    <w:p w:rsidR="001F41C9" w:rsidRDefault="001F41C9" w:rsidP="001F41C9">
      <w:pPr>
        <w:jc w:val="center"/>
        <w:rPr>
          <w:rFonts w:ascii="Arial" w:hAnsi="Arial" w:cs="Arial"/>
        </w:rPr>
      </w:pPr>
      <w:r>
        <w:rPr>
          <w:rFonts w:ascii="Arial" w:hAnsi="Arial" w:cs="Arial"/>
        </w:rPr>
        <w:t xml:space="preserve">                                                                     к Положению о муниципальном контроле</w:t>
      </w:r>
    </w:p>
    <w:p w:rsidR="001F41C9" w:rsidRDefault="001F41C9" w:rsidP="001F41C9">
      <w:pPr>
        <w:jc w:val="right"/>
        <w:rPr>
          <w:rFonts w:ascii="Arial" w:hAnsi="Arial" w:cs="Arial"/>
        </w:rPr>
      </w:pPr>
      <w:r>
        <w:rPr>
          <w:rFonts w:ascii="Arial" w:hAnsi="Arial" w:cs="Arial"/>
        </w:rPr>
        <w:t>в сфере благоустройства на территории</w:t>
      </w:r>
    </w:p>
    <w:p w:rsidR="001F41C9" w:rsidRDefault="001F41C9" w:rsidP="001F41C9">
      <w:pPr>
        <w:jc w:val="right"/>
        <w:rPr>
          <w:rFonts w:ascii="Arial" w:hAnsi="Arial" w:cs="Arial"/>
        </w:rPr>
      </w:pPr>
      <w:r>
        <w:rPr>
          <w:rFonts w:ascii="Arial" w:hAnsi="Arial" w:cs="Arial"/>
        </w:rPr>
        <w:t xml:space="preserve"> Александровского сельсовета  Боготольского района</w:t>
      </w:r>
    </w:p>
    <w:p w:rsidR="001F41C9" w:rsidRDefault="001F41C9" w:rsidP="001F41C9">
      <w:pPr>
        <w:jc w:val="right"/>
        <w:rPr>
          <w:rFonts w:ascii="Arial" w:hAnsi="Arial" w:cs="Arial"/>
        </w:rPr>
      </w:pPr>
      <w:r>
        <w:rPr>
          <w:rFonts w:ascii="Arial" w:hAnsi="Arial" w:cs="Arial"/>
        </w:rPr>
        <w:t>Красноярского края</w:t>
      </w:r>
    </w:p>
    <w:p w:rsidR="001F41C9" w:rsidRDefault="001F41C9" w:rsidP="001F41C9">
      <w:pPr>
        <w:jc w:val="right"/>
        <w:rPr>
          <w:rFonts w:ascii="Arial" w:hAnsi="Arial" w:cs="Arial"/>
        </w:rPr>
      </w:pPr>
    </w:p>
    <w:p w:rsidR="001F41C9" w:rsidRDefault="001F41C9" w:rsidP="001F41C9">
      <w:pPr>
        <w:jc w:val="center"/>
        <w:rPr>
          <w:rFonts w:ascii="Arial" w:hAnsi="Arial" w:cs="Arial"/>
          <w:b/>
        </w:rPr>
      </w:pPr>
      <w:r>
        <w:rPr>
          <w:rFonts w:ascii="Arial" w:hAnsi="Arial" w:cs="Arial"/>
          <w:b/>
        </w:rPr>
        <w:t xml:space="preserve">ИНДИКАТОРЫ РИСКА НАРУШЕНИЯ </w:t>
      </w:r>
      <w:proofErr w:type="gramStart"/>
      <w:r>
        <w:rPr>
          <w:rFonts w:ascii="Arial" w:hAnsi="Arial" w:cs="Arial"/>
          <w:b/>
        </w:rPr>
        <w:t>ОБЯЗАТЕЛЬНЫХ</w:t>
      </w:r>
      <w:proofErr w:type="gramEnd"/>
    </w:p>
    <w:p w:rsidR="001F41C9" w:rsidRDefault="001F41C9" w:rsidP="001F41C9">
      <w:pPr>
        <w:jc w:val="center"/>
        <w:rPr>
          <w:rFonts w:ascii="Arial" w:hAnsi="Arial" w:cs="Arial"/>
          <w:b/>
        </w:rPr>
      </w:pPr>
      <w:r>
        <w:rPr>
          <w:rFonts w:ascii="Arial" w:hAnsi="Arial" w:cs="Arial"/>
          <w:b/>
        </w:rPr>
        <w:t xml:space="preserve">ТРЕБОВАНИЙ, ИСПОЛЬЗУЕМЫЕ В КАЧЕСТВЕ ОСНОВАНИЯ </w:t>
      </w:r>
      <w:proofErr w:type="gramStart"/>
      <w:r>
        <w:rPr>
          <w:rFonts w:ascii="Arial" w:hAnsi="Arial" w:cs="Arial"/>
          <w:b/>
        </w:rPr>
        <w:t>ДЛЯ</w:t>
      </w:r>
      <w:proofErr w:type="gramEnd"/>
    </w:p>
    <w:p w:rsidR="001F41C9" w:rsidRDefault="001F41C9" w:rsidP="001F41C9">
      <w:pPr>
        <w:jc w:val="center"/>
        <w:rPr>
          <w:rFonts w:ascii="Arial" w:hAnsi="Arial" w:cs="Arial"/>
          <w:b/>
        </w:rPr>
      </w:pPr>
      <w:r>
        <w:rPr>
          <w:rFonts w:ascii="Arial" w:hAnsi="Arial" w:cs="Arial"/>
          <w:b/>
        </w:rPr>
        <w:t xml:space="preserve">ПРОВЕДЕНИЯ КОНТРОЛЬНЫХ МЕРОПРИЯТИЙ </w:t>
      </w:r>
      <w:proofErr w:type="gramStart"/>
      <w:r>
        <w:rPr>
          <w:rFonts w:ascii="Arial" w:hAnsi="Arial" w:cs="Arial"/>
          <w:b/>
        </w:rPr>
        <w:t>ПРИ</w:t>
      </w:r>
      <w:proofErr w:type="gramEnd"/>
    </w:p>
    <w:p w:rsidR="001F41C9" w:rsidRDefault="001F41C9" w:rsidP="001F41C9">
      <w:pPr>
        <w:jc w:val="center"/>
        <w:rPr>
          <w:rFonts w:ascii="Arial" w:hAnsi="Arial" w:cs="Arial"/>
          <w:b/>
        </w:rPr>
      </w:pPr>
      <w:proofErr w:type="gramStart"/>
      <w:r>
        <w:rPr>
          <w:rFonts w:ascii="Arial" w:hAnsi="Arial" w:cs="Arial"/>
          <w:b/>
        </w:rPr>
        <w:t>ОСУЩЕСТВЛЕНИИ</w:t>
      </w:r>
      <w:proofErr w:type="gramEnd"/>
      <w:r>
        <w:rPr>
          <w:rFonts w:ascii="Arial" w:hAnsi="Arial" w:cs="Arial"/>
          <w:b/>
        </w:rPr>
        <w:t xml:space="preserve"> МУНИЦИПАЛЬНОГО КОНТРОЛЯ</w:t>
      </w:r>
    </w:p>
    <w:p w:rsidR="001F41C9" w:rsidRDefault="001F41C9" w:rsidP="001F41C9">
      <w:pPr>
        <w:jc w:val="center"/>
        <w:rPr>
          <w:rFonts w:ascii="Arial" w:hAnsi="Arial" w:cs="Arial"/>
          <w:b/>
        </w:rPr>
      </w:pPr>
      <w:r>
        <w:rPr>
          <w:rFonts w:ascii="Arial" w:hAnsi="Arial" w:cs="Arial"/>
          <w:b/>
        </w:rPr>
        <w:t>В СФЕРЕ БЛАГОУСТРОЙСТВА</w:t>
      </w:r>
    </w:p>
    <w:p w:rsidR="001F41C9" w:rsidRDefault="001F41C9" w:rsidP="001F41C9">
      <w:pPr>
        <w:jc w:val="both"/>
        <w:rPr>
          <w:rFonts w:ascii="Arial" w:hAnsi="Arial" w:cs="Arial"/>
        </w:rPr>
      </w:pPr>
      <w:r>
        <w:rPr>
          <w:rFonts w:ascii="Arial" w:hAnsi="Arial" w:cs="Arial"/>
        </w:rPr>
        <w:t xml:space="preserve">     1. Наличие мусора и иных отходов производства и потребления на прилегающей территории или на иных территориях общего пользования.</w:t>
      </w:r>
    </w:p>
    <w:p w:rsidR="001F41C9" w:rsidRDefault="001F41C9" w:rsidP="001F41C9">
      <w:pPr>
        <w:jc w:val="both"/>
        <w:rPr>
          <w:rFonts w:ascii="Arial" w:hAnsi="Arial" w:cs="Arial"/>
        </w:rPr>
      </w:pPr>
      <w:r>
        <w:rPr>
          <w:rFonts w:ascii="Arial" w:hAnsi="Arial" w:cs="Arial"/>
        </w:rPr>
        <w:t xml:space="preserve">     2. Наличие на прилегающей территории карантинных, ядовитых  и сорных растений, порубочных остатков деревьев и кустарников.</w:t>
      </w:r>
    </w:p>
    <w:p w:rsidR="001F41C9" w:rsidRDefault="001F41C9" w:rsidP="001F41C9">
      <w:pPr>
        <w:jc w:val="both"/>
        <w:rPr>
          <w:rFonts w:ascii="Arial" w:hAnsi="Arial" w:cs="Arial"/>
        </w:rPr>
      </w:pPr>
      <w:r>
        <w:rPr>
          <w:rFonts w:ascii="Arial" w:hAnsi="Arial" w:cs="Arial"/>
        </w:rPr>
        <w:t xml:space="preserve">     3. Наличие самовольно нанесенных надписей или рисунков на фасадах нежилых   зданий,  строений,  сооружений,  на  других  стенах   зданий,   строений,</w:t>
      </w:r>
    </w:p>
    <w:p w:rsidR="001F41C9" w:rsidRDefault="001F41C9" w:rsidP="001F41C9">
      <w:pPr>
        <w:jc w:val="both"/>
        <w:rPr>
          <w:rFonts w:ascii="Arial" w:hAnsi="Arial" w:cs="Arial"/>
        </w:rPr>
      </w:pPr>
      <w:r>
        <w:rPr>
          <w:rFonts w:ascii="Arial" w:hAnsi="Arial" w:cs="Arial"/>
        </w:rPr>
        <w:t xml:space="preserve">сооружений,  а   также   на   иных   элементах   благоустройства и </w:t>
      </w:r>
      <w:proofErr w:type="gramStart"/>
      <w:r>
        <w:rPr>
          <w:rFonts w:ascii="Arial" w:hAnsi="Arial" w:cs="Arial"/>
        </w:rPr>
        <w:t>в</w:t>
      </w:r>
      <w:proofErr w:type="gramEnd"/>
      <w:r>
        <w:rPr>
          <w:rFonts w:ascii="Arial" w:hAnsi="Arial" w:cs="Arial"/>
        </w:rPr>
        <w:t xml:space="preserve"> общественных</w:t>
      </w:r>
    </w:p>
    <w:p w:rsidR="001F41C9" w:rsidRDefault="001F41C9" w:rsidP="001F41C9">
      <w:pPr>
        <w:jc w:val="both"/>
        <w:rPr>
          <w:rFonts w:ascii="Arial" w:hAnsi="Arial" w:cs="Arial"/>
        </w:rPr>
      </w:pPr>
      <w:proofErr w:type="gramStart"/>
      <w:r>
        <w:rPr>
          <w:rFonts w:ascii="Arial" w:hAnsi="Arial" w:cs="Arial"/>
        </w:rPr>
        <w:t>местах</w:t>
      </w:r>
      <w:proofErr w:type="gramEnd"/>
      <w:r>
        <w:rPr>
          <w:rFonts w:ascii="Arial" w:hAnsi="Arial" w:cs="Arial"/>
        </w:rPr>
        <w:t>.</w:t>
      </w:r>
    </w:p>
    <w:p w:rsidR="001F41C9" w:rsidRDefault="001F41C9" w:rsidP="001F41C9">
      <w:pPr>
        <w:jc w:val="both"/>
        <w:rPr>
          <w:rFonts w:ascii="Arial" w:hAnsi="Arial" w:cs="Arial"/>
        </w:rPr>
      </w:pPr>
      <w:r>
        <w:rPr>
          <w:rFonts w:ascii="Arial" w:hAnsi="Arial" w:cs="Arial"/>
        </w:rPr>
        <w:t xml:space="preserve">     4. Наличие препятствующей свободному и безопасному проходу граждан  на пешеходных коммуникациях, наледи и признаков подтопления на прилегающих территориях.</w:t>
      </w:r>
    </w:p>
    <w:p w:rsidR="001F41C9" w:rsidRDefault="001F41C9" w:rsidP="001F41C9">
      <w:pPr>
        <w:jc w:val="both"/>
        <w:rPr>
          <w:rFonts w:ascii="Arial" w:hAnsi="Arial" w:cs="Arial"/>
        </w:rPr>
      </w:pPr>
      <w:r>
        <w:rPr>
          <w:rFonts w:ascii="Arial" w:hAnsi="Arial" w:cs="Arial"/>
        </w:rPr>
        <w:t xml:space="preserve">     5. Наличие сосулек на кровлях зданий, сооружений.</w:t>
      </w:r>
    </w:p>
    <w:p w:rsidR="001F41C9" w:rsidRDefault="001F41C9" w:rsidP="001F41C9">
      <w:pPr>
        <w:jc w:val="both"/>
        <w:rPr>
          <w:rFonts w:ascii="Arial" w:hAnsi="Arial" w:cs="Arial"/>
        </w:rPr>
      </w:pPr>
      <w:r>
        <w:rPr>
          <w:rFonts w:ascii="Arial" w:hAnsi="Arial" w:cs="Arial"/>
        </w:rPr>
        <w:t xml:space="preserve">      6. Наличие ограждений, препятствующих свободному доступу </w:t>
      </w:r>
      <w:proofErr w:type="spellStart"/>
      <w:r>
        <w:rPr>
          <w:rFonts w:ascii="Arial" w:hAnsi="Arial" w:cs="Arial"/>
        </w:rPr>
        <w:t>маломобильных</w:t>
      </w:r>
      <w:proofErr w:type="spellEnd"/>
      <w:r>
        <w:rPr>
          <w:rFonts w:ascii="Arial" w:hAnsi="Arial" w:cs="Arial"/>
        </w:rPr>
        <w:t xml:space="preserve"> групп  населения  к объектам  образования, здравоохранения, культуры, физической культуры и спорта, социального обслуживания населения.</w:t>
      </w:r>
    </w:p>
    <w:p w:rsidR="001F41C9" w:rsidRDefault="001F41C9" w:rsidP="001F41C9">
      <w:pPr>
        <w:jc w:val="both"/>
        <w:rPr>
          <w:rFonts w:ascii="Arial" w:hAnsi="Arial" w:cs="Arial"/>
        </w:rPr>
      </w:pPr>
      <w:r>
        <w:rPr>
          <w:rFonts w:ascii="Arial" w:hAnsi="Arial" w:cs="Arial"/>
        </w:rPr>
        <w:t xml:space="preserve">      7. Уничтожение или повреждение специальных знаков, надписей, содержащих информацию, необходимую для эксплуатации инженерных сооружений.</w:t>
      </w:r>
    </w:p>
    <w:p w:rsidR="001F41C9" w:rsidRDefault="001F41C9" w:rsidP="001F41C9">
      <w:pPr>
        <w:jc w:val="both"/>
        <w:rPr>
          <w:rFonts w:ascii="Arial" w:hAnsi="Arial" w:cs="Arial"/>
        </w:rPr>
      </w:pPr>
      <w:r>
        <w:rPr>
          <w:rFonts w:ascii="Arial" w:hAnsi="Arial" w:cs="Arial"/>
        </w:rPr>
        <w:t xml:space="preserve">     8.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w:t>
      </w:r>
      <w:proofErr w:type="spellStart"/>
      <w:r>
        <w:rPr>
          <w:rFonts w:ascii="Arial" w:hAnsi="Arial" w:cs="Arial"/>
        </w:rPr>
        <w:t>маломобильные</w:t>
      </w:r>
      <w:proofErr w:type="spellEnd"/>
      <w:r>
        <w:rPr>
          <w:rFonts w:ascii="Arial" w:hAnsi="Arial" w:cs="Arial"/>
        </w:rPr>
        <w:t xml:space="preserve"> группы населения.</w:t>
      </w:r>
    </w:p>
    <w:p w:rsidR="001F41C9" w:rsidRDefault="001F41C9" w:rsidP="001F41C9">
      <w:pPr>
        <w:jc w:val="both"/>
        <w:rPr>
          <w:rFonts w:ascii="Arial" w:hAnsi="Arial" w:cs="Arial"/>
        </w:rPr>
      </w:pPr>
      <w:r>
        <w:rPr>
          <w:rFonts w:ascii="Arial" w:hAnsi="Arial" w:cs="Arial"/>
        </w:rPr>
        <w:t xml:space="preserve">     9. Размещение   транспортных  средств  на  газоне  или  иной  озеленённой или</w:t>
      </w:r>
    </w:p>
    <w:p w:rsidR="001F41C9" w:rsidRDefault="001F41C9" w:rsidP="001F41C9">
      <w:pPr>
        <w:jc w:val="both"/>
        <w:rPr>
          <w:rFonts w:ascii="Arial" w:hAnsi="Arial" w:cs="Arial"/>
        </w:rPr>
      </w:pPr>
      <w:r>
        <w:rPr>
          <w:rFonts w:ascii="Arial" w:hAnsi="Arial" w:cs="Arial"/>
        </w:rPr>
        <w:t>рекреационной    территории,  размещение   транспортных   средств   на    которой</w:t>
      </w:r>
    </w:p>
    <w:p w:rsidR="001F41C9" w:rsidRDefault="001F41C9" w:rsidP="001F41C9">
      <w:pPr>
        <w:jc w:val="both"/>
        <w:rPr>
          <w:rFonts w:ascii="Arial" w:hAnsi="Arial" w:cs="Arial"/>
        </w:rPr>
      </w:pPr>
      <w:r>
        <w:rPr>
          <w:rFonts w:ascii="Arial" w:hAnsi="Arial" w:cs="Arial"/>
        </w:rPr>
        <w:t>ограничено Правилами благоустройства.</w:t>
      </w:r>
    </w:p>
    <w:p w:rsidR="001F41C9" w:rsidRDefault="001F41C9" w:rsidP="001F41C9">
      <w:pPr>
        <w:jc w:val="both"/>
        <w:rPr>
          <w:rFonts w:ascii="Arial" w:hAnsi="Arial" w:cs="Arial"/>
        </w:rPr>
      </w:pPr>
      <w:r>
        <w:rPr>
          <w:rFonts w:ascii="Arial" w:hAnsi="Arial" w:cs="Arial"/>
        </w:rPr>
        <w:t xml:space="preserve">     10. Удаление   (снос),  пересадка    деревьев  и   кустарников   </w:t>
      </w:r>
      <w:proofErr w:type="gramStart"/>
      <w:r>
        <w:rPr>
          <w:rFonts w:ascii="Arial" w:hAnsi="Arial" w:cs="Arial"/>
        </w:rPr>
        <w:t>без</w:t>
      </w:r>
      <w:proofErr w:type="gramEnd"/>
      <w:r>
        <w:rPr>
          <w:rFonts w:ascii="Arial" w:hAnsi="Arial" w:cs="Arial"/>
        </w:rPr>
        <w:t xml:space="preserve">  порубочного</w:t>
      </w:r>
    </w:p>
    <w:p w:rsidR="001F41C9" w:rsidRDefault="001F41C9" w:rsidP="001F41C9">
      <w:pPr>
        <w:jc w:val="both"/>
        <w:rPr>
          <w:rFonts w:ascii="Arial" w:hAnsi="Arial" w:cs="Arial"/>
        </w:rPr>
      </w:pPr>
      <w:r>
        <w:rPr>
          <w:rFonts w:ascii="Arial" w:hAnsi="Arial" w:cs="Arial"/>
        </w:rPr>
        <w:t>билета  или   разрешения  на  пересадку  деревьев и кустарников, в случаях, когда</w:t>
      </w:r>
    </w:p>
    <w:p w:rsidR="001F41C9" w:rsidRDefault="001F41C9" w:rsidP="001F41C9">
      <w:pPr>
        <w:jc w:val="both"/>
        <w:rPr>
          <w:rFonts w:ascii="Arial" w:hAnsi="Arial" w:cs="Arial"/>
        </w:rPr>
      </w:pPr>
      <w:r>
        <w:rPr>
          <w:rFonts w:ascii="Arial" w:hAnsi="Arial" w:cs="Arial"/>
        </w:rPr>
        <w:t>удаление   (снос)   или   пересадка   должны   быть  осуществлены  исключительно</w:t>
      </w:r>
    </w:p>
    <w:p w:rsidR="001F41C9" w:rsidRDefault="001F41C9" w:rsidP="001F41C9">
      <w:pPr>
        <w:jc w:val="both"/>
        <w:rPr>
          <w:rFonts w:ascii="Arial" w:hAnsi="Arial" w:cs="Arial"/>
        </w:rPr>
      </w:pPr>
      <w:r>
        <w:rPr>
          <w:rFonts w:ascii="Arial" w:hAnsi="Arial" w:cs="Arial"/>
        </w:rPr>
        <w:lastRenderedPageBreak/>
        <w:t>в соответствии с такими документами.</w:t>
      </w:r>
    </w:p>
    <w:p w:rsidR="001F41C9" w:rsidRDefault="001F41C9" w:rsidP="001F41C9">
      <w:pPr>
        <w:jc w:val="both"/>
        <w:rPr>
          <w:rFonts w:ascii="Arial" w:hAnsi="Arial" w:cs="Arial"/>
        </w:rPr>
      </w:pPr>
      <w:r>
        <w:rPr>
          <w:rFonts w:ascii="Arial" w:hAnsi="Arial" w:cs="Arial"/>
        </w:rPr>
        <w:t xml:space="preserve">     11. Выпас сельскохозяйственных животных и птиц на территориях общего пользования</w:t>
      </w:r>
      <w:proofErr w:type="gramStart"/>
      <w:r>
        <w:rPr>
          <w:rFonts w:ascii="Arial" w:hAnsi="Arial" w:cs="Arial"/>
        </w:rPr>
        <w:t>.».</w:t>
      </w:r>
      <w:proofErr w:type="gramEnd"/>
    </w:p>
    <w:p w:rsidR="001F41C9" w:rsidRDefault="001F41C9" w:rsidP="001F41C9">
      <w:pPr>
        <w:rPr>
          <w:rFonts w:ascii="Arial" w:hAnsi="Arial" w:cs="Arial"/>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Default="00BE36C3" w:rsidP="00995077">
      <w:pPr>
        <w:tabs>
          <w:tab w:val="left" w:pos="8235"/>
        </w:tabs>
        <w:rPr>
          <w:rFonts w:ascii="Arial" w:hAnsi="Arial" w:cs="Arial"/>
          <w:sz w:val="26"/>
          <w:szCs w:val="26"/>
        </w:rPr>
      </w:pPr>
    </w:p>
    <w:p w:rsidR="00BE36C3" w:rsidRPr="007E0F2A" w:rsidRDefault="00BE36C3" w:rsidP="00995077">
      <w:pPr>
        <w:tabs>
          <w:tab w:val="left" w:pos="8235"/>
        </w:tabs>
        <w:rPr>
          <w:rFonts w:ascii="Arial" w:hAnsi="Arial" w:cs="Arial"/>
          <w:sz w:val="26"/>
          <w:szCs w:val="26"/>
        </w:rPr>
      </w:pPr>
    </w:p>
    <w:sectPr w:rsidR="00BE36C3" w:rsidRPr="007E0F2A" w:rsidSect="007E0F2A">
      <w:headerReference w:type="even" r:id="rId24"/>
      <w:headerReference w:type="default" r:id="rId25"/>
      <w:pgSz w:w="11906" w:h="16838"/>
      <w:pgMar w:top="1134" w:right="850" w:bottom="1134"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1DE" w:rsidRDefault="00FD61DE" w:rsidP="00D03C14">
      <w:r>
        <w:separator/>
      </w:r>
    </w:p>
  </w:endnote>
  <w:endnote w:type="continuationSeparator" w:id="0">
    <w:p w:rsidR="00FD61DE" w:rsidRDefault="00FD61DE" w:rsidP="00D03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1DE" w:rsidRDefault="00FD61DE" w:rsidP="00D03C14">
      <w:r>
        <w:separator/>
      </w:r>
    </w:p>
  </w:footnote>
  <w:footnote w:type="continuationSeparator" w:id="0">
    <w:p w:rsidR="00FD61DE" w:rsidRDefault="00FD61DE" w:rsidP="00D03C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D8" w:rsidRDefault="00E43472" w:rsidP="00922E57">
    <w:pPr>
      <w:pStyle w:val="af7"/>
      <w:framePr w:wrap="none" w:vAnchor="text" w:hAnchor="margin" w:xAlign="center" w:y="1"/>
      <w:rPr>
        <w:rStyle w:val="afb"/>
      </w:rPr>
    </w:pPr>
    <w:r>
      <w:rPr>
        <w:rStyle w:val="afb"/>
      </w:rPr>
      <w:fldChar w:fldCharType="begin"/>
    </w:r>
    <w:r w:rsidR="009E5CD8">
      <w:rPr>
        <w:rStyle w:val="afb"/>
      </w:rPr>
      <w:instrText xml:space="preserve"> PAGE </w:instrText>
    </w:r>
    <w:r>
      <w:rPr>
        <w:rStyle w:val="afb"/>
      </w:rPr>
      <w:fldChar w:fldCharType="end"/>
    </w:r>
  </w:p>
  <w:p w:rsidR="009E5CD8" w:rsidRDefault="009E5CD8">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D8" w:rsidRDefault="00E43472" w:rsidP="00922E57">
    <w:pPr>
      <w:pStyle w:val="af7"/>
      <w:framePr w:wrap="none" w:vAnchor="text" w:hAnchor="margin" w:xAlign="center" w:y="1"/>
      <w:rPr>
        <w:rStyle w:val="afb"/>
      </w:rPr>
    </w:pPr>
    <w:r>
      <w:rPr>
        <w:rStyle w:val="afb"/>
      </w:rPr>
      <w:fldChar w:fldCharType="begin"/>
    </w:r>
    <w:r w:rsidR="009E5CD8">
      <w:rPr>
        <w:rStyle w:val="afb"/>
      </w:rPr>
      <w:instrText xml:space="preserve"> PAGE </w:instrText>
    </w:r>
    <w:r>
      <w:rPr>
        <w:rStyle w:val="afb"/>
      </w:rPr>
      <w:fldChar w:fldCharType="separate"/>
    </w:r>
    <w:r w:rsidR="009E5CD8">
      <w:rPr>
        <w:rStyle w:val="afb"/>
        <w:noProof/>
      </w:rPr>
      <w:t>2</w:t>
    </w:r>
    <w:r>
      <w:rPr>
        <w:rStyle w:val="afb"/>
      </w:rPr>
      <w:fldChar w:fldCharType="end"/>
    </w:r>
  </w:p>
  <w:p w:rsidR="009E5CD8" w:rsidRDefault="009E5CD8">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0E" w:rsidRDefault="00E43472" w:rsidP="004C6C0E">
    <w:pPr>
      <w:pStyle w:val="af7"/>
      <w:framePr w:wrap="none" w:vAnchor="text" w:hAnchor="margin" w:xAlign="center" w:y="1"/>
      <w:rPr>
        <w:rStyle w:val="afb"/>
      </w:rPr>
    </w:pPr>
    <w:r>
      <w:rPr>
        <w:rStyle w:val="afb"/>
      </w:rPr>
      <w:fldChar w:fldCharType="begin"/>
    </w:r>
    <w:r w:rsidR="004C6C0E">
      <w:rPr>
        <w:rStyle w:val="afb"/>
      </w:rPr>
      <w:instrText xml:space="preserve"> PAGE </w:instrText>
    </w:r>
    <w:r>
      <w:rPr>
        <w:rStyle w:val="afb"/>
      </w:rPr>
      <w:fldChar w:fldCharType="end"/>
    </w:r>
  </w:p>
  <w:p w:rsidR="004C6C0E" w:rsidRDefault="004C6C0E">
    <w:pPr>
      <w:pStyle w:val="af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0E" w:rsidRDefault="00E43472" w:rsidP="004C6C0E">
    <w:pPr>
      <w:pStyle w:val="af7"/>
      <w:framePr w:wrap="none" w:vAnchor="text" w:hAnchor="margin" w:xAlign="center" w:y="1"/>
      <w:rPr>
        <w:rStyle w:val="afb"/>
      </w:rPr>
    </w:pPr>
    <w:r>
      <w:rPr>
        <w:rStyle w:val="afb"/>
      </w:rPr>
      <w:fldChar w:fldCharType="begin"/>
    </w:r>
    <w:r w:rsidR="004C6C0E">
      <w:rPr>
        <w:rStyle w:val="afb"/>
      </w:rPr>
      <w:instrText xml:space="preserve"> PAGE </w:instrText>
    </w:r>
    <w:r>
      <w:rPr>
        <w:rStyle w:val="afb"/>
      </w:rPr>
      <w:fldChar w:fldCharType="separate"/>
    </w:r>
    <w:r w:rsidR="00424E7B">
      <w:rPr>
        <w:rStyle w:val="afb"/>
        <w:noProof/>
      </w:rPr>
      <w:t>18</w:t>
    </w:r>
    <w:r>
      <w:rPr>
        <w:rStyle w:val="afb"/>
      </w:rPr>
      <w:fldChar w:fldCharType="end"/>
    </w:r>
  </w:p>
  <w:p w:rsidR="004C6C0E" w:rsidRDefault="004C6C0E">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310D3A"/>
    <w:multiLevelType w:val="hybridMultilevel"/>
    <w:tmpl w:val="3042D598"/>
    <w:lvl w:ilvl="0" w:tplc="9D1E28C4">
      <w:start w:val="1"/>
      <w:numFmt w:val="decimal"/>
      <w:lvlText w:val="%1."/>
      <w:lvlJc w:val="left"/>
      <w:pPr>
        <w:ind w:left="1779" w:hanging="10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5F6903"/>
    <w:multiLevelType w:val="multilevel"/>
    <w:tmpl w:val="FB1AA562"/>
    <w:lvl w:ilvl="0">
      <w:start w:val="1"/>
      <w:numFmt w:val="decimal"/>
      <w:lvlText w:val="%1."/>
      <w:lvlJc w:val="left"/>
      <w:pPr>
        <w:ind w:left="1069" w:hanging="360"/>
      </w:pPr>
      <w:rPr>
        <w:rFonts w:ascii="Arial" w:hAnsi="Arial" w:cs="Arial" w:hint="default"/>
        <w:color w:val="000000"/>
      </w:rPr>
    </w:lvl>
    <w:lvl w:ilvl="1">
      <w:start w:val="4"/>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26FD6EFC"/>
    <w:multiLevelType w:val="multilevel"/>
    <w:tmpl w:val="18920D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FF3D56"/>
    <w:multiLevelType w:val="multilevel"/>
    <w:tmpl w:val="1E2E3148"/>
    <w:lvl w:ilvl="0">
      <w:start w:val="1"/>
      <w:numFmt w:val="decimal"/>
      <w:lvlText w:val="%1."/>
      <w:lvlJc w:val="left"/>
      <w:pPr>
        <w:ind w:left="90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5">
    <w:nsid w:val="35320F56"/>
    <w:multiLevelType w:val="multilevel"/>
    <w:tmpl w:val="0DFCB8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03C14"/>
    <w:rsid w:val="0000789D"/>
    <w:rsid w:val="00044E8F"/>
    <w:rsid w:val="0006526F"/>
    <w:rsid w:val="00070295"/>
    <w:rsid w:val="00076EB2"/>
    <w:rsid w:val="00086271"/>
    <w:rsid w:val="000956B1"/>
    <w:rsid w:val="0009760E"/>
    <w:rsid w:val="000A180F"/>
    <w:rsid w:val="000A550B"/>
    <w:rsid w:val="000A7FB0"/>
    <w:rsid w:val="000E0C0D"/>
    <w:rsid w:val="000F67F5"/>
    <w:rsid w:val="0011578E"/>
    <w:rsid w:val="001176F8"/>
    <w:rsid w:val="00121F1E"/>
    <w:rsid w:val="00122234"/>
    <w:rsid w:val="00122CCD"/>
    <w:rsid w:val="00133188"/>
    <w:rsid w:val="00133DDD"/>
    <w:rsid w:val="00134B29"/>
    <w:rsid w:val="00141A5D"/>
    <w:rsid w:val="001531B1"/>
    <w:rsid w:val="001626D0"/>
    <w:rsid w:val="00162A82"/>
    <w:rsid w:val="00193962"/>
    <w:rsid w:val="001C32B1"/>
    <w:rsid w:val="001F41C9"/>
    <w:rsid w:val="0022367A"/>
    <w:rsid w:val="002520F8"/>
    <w:rsid w:val="002709AA"/>
    <w:rsid w:val="002805BE"/>
    <w:rsid w:val="002820C4"/>
    <w:rsid w:val="002868FA"/>
    <w:rsid w:val="002B061A"/>
    <w:rsid w:val="002D4D3A"/>
    <w:rsid w:val="002D594A"/>
    <w:rsid w:val="002E3D6B"/>
    <w:rsid w:val="00310DE1"/>
    <w:rsid w:val="00364C44"/>
    <w:rsid w:val="00365D40"/>
    <w:rsid w:val="003B3F17"/>
    <w:rsid w:val="003B678E"/>
    <w:rsid w:val="00415E04"/>
    <w:rsid w:val="00424E7B"/>
    <w:rsid w:val="00426CB7"/>
    <w:rsid w:val="00440F6E"/>
    <w:rsid w:val="00461C8E"/>
    <w:rsid w:val="00466D3F"/>
    <w:rsid w:val="004A0023"/>
    <w:rsid w:val="004C01FA"/>
    <w:rsid w:val="004C3002"/>
    <w:rsid w:val="004C6C0E"/>
    <w:rsid w:val="004D4A4A"/>
    <w:rsid w:val="004E5AF6"/>
    <w:rsid w:val="005844D1"/>
    <w:rsid w:val="005B0C50"/>
    <w:rsid w:val="005B2F19"/>
    <w:rsid w:val="005C12DE"/>
    <w:rsid w:val="0060531E"/>
    <w:rsid w:val="006425C7"/>
    <w:rsid w:val="00655349"/>
    <w:rsid w:val="00666BAF"/>
    <w:rsid w:val="0069073F"/>
    <w:rsid w:val="006B04DC"/>
    <w:rsid w:val="006F334F"/>
    <w:rsid w:val="00702605"/>
    <w:rsid w:val="007100F8"/>
    <w:rsid w:val="00717DF7"/>
    <w:rsid w:val="0074709F"/>
    <w:rsid w:val="007531EC"/>
    <w:rsid w:val="007945C9"/>
    <w:rsid w:val="007B3FC3"/>
    <w:rsid w:val="007D7A16"/>
    <w:rsid w:val="007E0F2A"/>
    <w:rsid w:val="008074F8"/>
    <w:rsid w:val="0081668F"/>
    <w:rsid w:val="008253E0"/>
    <w:rsid w:val="008303D0"/>
    <w:rsid w:val="008629D3"/>
    <w:rsid w:val="00880F82"/>
    <w:rsid w:val="00882B3F"/>
    <w:rsid w:val="008B4B0C"/>
    <w:rsid w:val="008D1ADA"/>
    <w:rsid w:val="008E234D"/>
    <w:rsid w:val="008F5F34"/>
    <w:rsid w:val="009165DD"/>
    <w:rsid w:val="009216CA"/>
    <w:rsid w:val="00925247"/>
    <w:rsid w:val="00935631"/>
    <w:rsid w:val="00944FA5"/>
    <w:rsid w:val="00971058"/>
    <w:rsid w:val="00993DF4"/>
    <w:rsid w:val="00995077"/>
    <w:rsid w:val="009A70D2"/>
    <w:rsid w:val="009B0DB7"/>
    <w:rsid w:val="009B334B"/>
    <w:rsid w:val="009C5F82"/>
    <w:rsid w:val="009D07EB"/>
    <w:rsid w:val="009D489E"/>
    <w:rsid w:val="009E5CD8"/>
    <w:rsid w:val="00A32EA5"/>
    <w:rsid w:val="00A3391F"/>
    <w:rsid w:val="00A6636B"/>
    <w:rsid w:val="00A91222"/>
    <w:rsid w:val="00A95104"/>
    <w:rsid w:val="00AB0B11"/>
    <w:rsid w:val="00AC68BC"/>
    <w:rsid w:val="00AD2A20"/>
    <w:rsid w:val="00AD6266"/>
    <w:rsid w:val="00B023C3"/>
    <w:rsid w:val="00B05740"/>
    <w:rsid w:val="00B0655D"/>
    <w:rsid w:val="00B179D7"/>
    <w:rsid w:val="00B4002B"/>
    <w:rsid w:val="00B74C88"/>
    <w:rsid w:val="00B80F52"/>
    <w:rsid w:val="00BA6877"/>
    <w:rsid w:val="00BB2A3D"/>
    <w:rsid w:val="00BE1FC9"/>
    <w:rsid w:val="00BE36C3"/>
    <w:rsid w:val="00C043AE"/>
    <w:rsid w:val="00C06859"/>
    <w:rsid w:val="00C42A9A"/>
    <w:rsid w:val="00C94B2E"/>
    <w:rsid w:val="00D03C14"/>
    <w:rsid w:val="00D03F29"/>
    <w:rsid w:val="00D3037F"/>
    <w:rsid w:val="00D32B69"/>
    <w:rsid w:val="00D45A14"/>
    <w:rsid w:val="00DC43C9"/>
    <w:rsid w:val="00DC5A1D"/>
    <w:rsid w:val="00DD3A6D"/>
    <w:rsid w:val="00E333F5"/>
    <w:rsid w:val="00E43472"/>
    <w:rsid w:val="00E7220F"/>
    <w:rsid w:val="00E84CD1"/>
    <w:rsid w:val="00E90013"/>
    <w:rsid w:val="00EC4EFB"/>
    <w:rsid w:val="00ED5B73"/>
    <w:rsid w:val="00F10707"/>
    <w:rsid w:val="00F2062A"/>
    <w:rsid w:val="00F22D45"/>
    <w:rsid w:val="00F5329D"/>
    <w:rsid w:val="00F75F3C"/>
    <w:rsid w:val="00FD61DE"/>
    <w:rsid w:val="00FD66E1"/>
    <w:rsid w:val="00FE54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B4B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uiPriority w:val="99"/>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1">
    <w:name w:val="Body Text 2"/>
    <w:basedOn w:val="a"/>
    <w:link w:val="22"/>
    <w:uiPriority w:val="99"/>
    <w:unhideWhenUsed/>
    <w:rsid w:val="00D03C14"/>
    <w:pPr>
      <w:spacing w:after="120" w:line="480" w:lineRule="auto"/>
    </w:pPr>
  </w:style>
  <w:style w:type="character" w:customStyle="1" w:styleId="22">
    <w:name w:val="Основной текст 2 Знак"/>
    <w:basedOn w:val="a1"/>
    <w:link w:val="21"/>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333F5"/>
    <w:pPr>
      <w:ind w:left="720"/>
      <w:contextualSpacing/>
    </w:pPr>
  </w:style>
  <w:style w:type="paragraph" w:styleId="aff4">
    <w:name w:val="Normal (Web)"/>
    <w:basedOn w:val="a"/>
    <w:uiPriority w:val="99"/>
    <w:unhideWhenUsed/>
    <w:rsid w:val="00A3391F"/>
    <w:pPr>
      <w:spacing w:before="100" w:beforeAutospacing="1" w:after="100" w:afterAutospacing="1"/>
    </w:pPr>
  </w:style>
  <w:style w:type="paragraph" w:customStyle="1" w:styleId="consplusnormal0">
    <w:name w:val="consplusnormal"/>
    <w:basedOn w:val="a"/>
    <w:uiPriority w:val="99"/>
    <w:rsid w:val="00A3391F"/>
    <w:pPr>
      <w:spacing w:before="100" w:beforeAutospacing="1" w:after="100" w:afterAutospacing="1"/>
    </w:pPr>
  </w:style>
  <w:style w:type="character" w:customStyle="1" w:styleId="apple-converted-space">
    <w:name w:val="apple-converted-space"/>
    <w:basedOn w:val="a1"/>
    <w:rsid w:val="00BA6877"/>
  </w:style>
  <w:style w:type="paragraph" w:customStyle="1" w:styleId="nospacing">
    <w:name w:val="nospacing"/>
    <w:basedOn w:val="a"/>
    <w:uiPriority w:val="99"/>
    <w:rsid w:val="00BA6877"/>
    <w:pPr>
      <w:spacing w:before="100" w:beforeAutospacing="1" w:after="100" w:afterAutospacing="1"/>
    </w:pPr>
  </w:style>
  <w:style w:type="paragraph" w:customStyle="1" w:styleId="no-indent">
    <w:name w:val="no-indent"/>
    <w:basedOn w:val="a"/>
    <w:rsid w:val="00076EB2"/>
    <w:pPr>
      <w:spacing w:before="100" w:beforeAutospacing="1" w:after="100" w:afterAutospacing="1"/>
    </w:pPr>
  </w:style>
  <w:style w:type="character" w:customStyle="1" w:styleId="20">
    <w:name w:val="Заголовок 2 Знак"/>
    <w:basedOn w:val="a1"/>
    <w:link w:val="2"/>
    <w:uiPriority w:val="9"/>
    <w:semiHidden/>
    <w:rsid w:val="008B4B0C"/>
    <w:rPr>
      <w:rFonts w:asciiTheme="majorHAnsi" w:eastAsiaTheme="majorEastAsia" w:hAnsiTheme="majorHAnsi" w:cstheme="majorBidi"/>
      <w:color w:val="2F5496" w:themeColor="accent1" w:themeShade="BF"/>
      <w:sz w:val="26"/>
      <w:szCs w:val="26"/>
      <w:lang w:eastAsia="ru-RU"/>
    </w:rPr>
  </w:style>
  <w:style w:type="character" w:customStyle="1" w:styleId="dt-rc">
    <w:name w:val="dt-rc"/>
    <w:basedOn w:val="a1"/>
    <w:rsid w:val="008B4B0C"/>
  </w:style>
  <w:style w:type="paragraph" w:customStyle="1" w:styleId="dt-p">
    <w:name w:val="dt-p"/>
    <w:basedOn w:val="a"/>
    <w:rsid w:val="008B4B0C"/>
    <w:pPr>
      <w:spacing w:before="100" w:beforeAutospacing="1" w:after="100" w:afterAutospacing="1"/>
    </w:pPr>
  </w:style>
  <w:style w:type="character" w:customStyle="1" w:styleId="dt-m">
    <w:name w:val="dt-m"/>
    <w:basedOn w:val="a1"/>
    <w:rsid w:val="008B4B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6375594">
      <w:bodyDiv w:val="1"/>
      <w:marLeft w:val="0"/>
      <w:marRight w:val="0"/>
      <w:marTop w:val="0"/>
      <w:marBottom w:val="0"/>
      <w:divBdr>
        <w:top w:val="none" w:sz="0" w:space="0" w:color="auto"/>
        <w:left w:val="none" w:sz="0" w:space="0" w:color="auto"/>
        <w:bottom w:val="none" w:sz="0" w:space="0" w:color="auto"/>
        <w:right w:val="none" w:sz="0" w:space="0" w:color="auto"/>
      </w:divBdr>
    </w:div>
    <w:div w:id="691298773">
      <w:bodyDiv w:val="1"/>
      <w:marLeft w:val="0"/>
      <w:marRight w:val="0"/>
      <w:marTop w:val="0"/>
      <w:marBottom w:val="0"/>
      <w:divBdr>
        <w:top w:val="none" w:sz="0" w:space="0" w:color="auto"/>
        <w:left w:val="none" w:sz="0" w:space="0" w:color="auto"/>
        <w:bottom w:val="none" w:sz="0" w:space="0" w:color="auto"/>
        <w:right w:val="none" w:sz="0" w:space="0" w:color="auto"/>
      </w:divBdr>
      <w:divsChild>
        <w:div w:id="724597559">
          <w:marLeft w:val="0"/>
          <w:marRight w:val="0"/>
          <w:marTop w:val="0"/>
          <w:marBottom w:val="0"/>
          <w:divBdr>
            <w:top w:val="none" w:sz="0" w:space="0" w:color="auto"/>
            <w:left w:val="none" w:sz="0" w:space="0" w:color="auto"/>
            <w:bottom w:val="none" w:sz="0" w:space="0" w:color="auto"/>
            <w:right w:val="none" w:sz="0" w:space="0" w:color="auto"/>
          </w:divBdr>
          <w:divsChild>
            <w:div w:id="1644848169">
              <w:marLeft w:val="300"/>
              <w:marRight w:val="300"/>
              <w:marTop w:val="0"/>
              <w:marBottom w:val="0"/>
              <w:divBdr>
                <w:top w:val="none" w:sz="0" w:space="0" w:color="auto"/>
                <w:left w:val="none" w:sz="0" w:space="0" w:color="auto"/>
                <w:bottom w:val="none" w:sz="0" w:space="0" w:color="auto"/>
                <w:right w:val="none" w:sz="0" w:space="0" w:color="auto"/>
              </w:divBdr>
              <w:divsChild>
                <w:div w:id="1502282404">
                  <w:marLeft w:val="0"/>
                  <w:marRight w:val="0"/>
                  <w:marTop w:val="0"/>
                  <w:marBottom w:val="0"/>
                  <w:divBdr>
                    <w:top w:val="none" w:sz="0" w:space="0" w:color="auto"/>
                    <w:left w:val="none" w:sz="0" w:space="0" w:color="auto"/>
                    <w:bottom w:val="none" w:sz="0" w:space="0" w:color="auto"/>
                    <w:right w:val="none" w:sz="0" w:space="0" w:color="auto"/>
                  </w:divBdr>
                  <w:divsChild>
                    <w:div w:id="1775008206">
                      <w:marLeft w:val="0"/>
                      <w:marRight w:val="0"/>
                      <w:marTop w:val="0"/>
                      <w:marBottom w:val="0"/>
                      <w:divBdr>
                        <w:top w:val="none" w:sz="0" w:space="0" w:color="auto"/>
                        <w:left w:val="none" w:sz="0" w:space="0" w:color="auto"/>
                        <w:bottom w:val="none" w:sz="0" w:space="0" w:color="auto"/>
                        <w:right w:val="none" w:sz="0" w:space="0" w:color="auto"/>
                      </w:divBdr>
                      <w:divsChild>
                        <w:div w:id="1323311346">
                          <w:marLeft w:val="0"/>
                          <w:marRight w:val="0"/>
                          <w:marTop w:val="0"/>
                          <w:marBottom w:val="0"/>
                          <w:divBdr>
                            <w:top w:val="none" w:sz="0" w:space="0" w:color="auto"/>
                            <w:left w:val="none" w:sz="0" w:space="0" w:color="auto"/>
                            <w:bottom w:val="none" w:sz="0" w:space="0" w:color="auto"/>
                            <w:right w:val="none" w:sz="0" w:space="0" w:color="auto"/>
                          </w:divBdr>
                          <w:divsChild>
                            <w:div w:id="1979384180">
                              <w:marLeft w:val="0"/>
                              <w:marRight w:val="0"/>
                              <w:marTop w:val="0"/>
                              <w:marBottom w:val="0"/>
                              <w:divBdr>
                                <w:top w:val="none" w:sz="0" w:space="0" w:color="auto"/>
                                <w:left w:val="none" w:sz="0" w:space="0" w:color="auto"/>
                                <w:bottom w:val="none" w:sz="0" w:space="0" w:color="auto"/>
                                <w:right w:val="none" w:sz="0" w:space="0" w:color="auto"/>
                              </w:divBdr>
                              <w:divsChild>
                                <w:div w:id="201402489">
                                  <w:marLeft w:val="0"/>
                                  <w:marRight w:val="0"/>
                                  <w:marTop w:val="0"/>
                                  <w:marBottom w:val="0"/>
                                  <w:divBdr>
                                    <w:top w:val="none" w:sz="0" w:space="0" w:color="auto"/>
                                    <w:left w:val="none" w:sz="0" w:space="0" w:color="auto"/>
                                    <w:bottom w:val="none" w:sz="0" w:space="0" w:color="auto"/>
                                    <w:right w:val="none" w:sz="0" w:space="0" w:color="auto"/>
                                  </w:divBdr>
                                  <w:divsChild>
                                    <w:div w:id="16947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637172">
                      <w:marLeft w:val="0"/>
                      <w:marRight w:val="0"/>
                      <w:marTop w:val="0"/>
                      <w:marBottom w:val="0"/>
                      <w:divBdr>
                        <w:top w:val="none" w:sz="0" w:space="0" w:color="auto"/>
                        <w:left w:val="none" w:sz="0" w:space="0" w:color="auto"/>
                        <w:bottom w:val="none" w:sz="0" w:space="0" w:color="auto"/>
                        <w:right w:val="none" w:sz="0" w:space="0" w:color="auto"/>
                      </w:divBdr>
                      <w:divsChild>
                        <w:div w:id="886260354">
                          <w:marLeft w:val="0"/>
                          <w:marRight w:val="0"/>
                          <w:marTop w:val="0"/>
                          <w:marBottom w:val="0"/>
                          <w:divBdr>
                            <w:top w:val="none" w:sz="0" w:space="0" w:color="auto"/>
                            <w:left w:val="none" w:sz="0" w:space="0" w:color="auto"/>
                            <w:bottom w:val="none" w:sz="0" w:space="0" w:color="auto"/>
                            <w:right w:val="none" w:sz="0" w:space="0" w:color="auto"/>
                          </w:divBdr>
                          <w:divsChild>
                            <w:div w:id="113713547">
                              <w:marLeft w:val="0"/>
                              <w:marRight w:val="0"/>
                              <w:marTop w:val="0"/>
                              <w:marBottom w:val="0"/>
                              <w:divBdr>
                                <w:top w:val="none" w:sz="0" w:space="0" w:color="auto"/>
                                <w:left w:val="none" w:sz="0" w:space="0" w:color="auto"/>
                                <w:bottom w:val="none" w:sz="0" w:space="0" w:color="auto"/>
                                <w:right w:val="none" w:sz="0" w:space="0" w:color="auto"/>
                              </w:divBdr>
                            </w:div>
                            <w:div w:id="1513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556">
                      <w:marLeft w:val="0"/>
                      <w:marRight w:val="0"/>
                      <w:marTop w:val="0"/>
                      <w:marBottom w:val="0"/>
                      <w:divBdr>
                        <w:top w:val="none" w:sz="0" w:space="0" w:color="auto"/>
                        <w:left w:val="none" w:sz="0" w:space="0" w:color="auto"/>
                        <w:bottom w:val="none" w:sz="0" w:space="0" w:color="auto"/>
                        <w:right w:val="none" w:sz="0" w:space="0" w:color="auto"/>
                      </w:divBdr>
                      <w:divsChild>
                        <w:div w:id="6819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496560">
          <w:marLeft w:val="0"/>
          <w:marRight w:val="0"/>
          <w:marTop w:val="0"/>
          <w:marBottom w:val="0"/>
          <w:divBdr>
            <w:top w:val="none" w:sz="0" w:space="0" w:color="auto"/>
            <w:left w:val="none" w:sz="0" w:space="0" w:color="auto"/>
            <w:bottom w:val="none" w:sz="0" w:space="0" w:color="auto"/>
            <w:right w:val="none" w:sz="0" w:space="0" w:color="auto"/>
          </w:divBdr>
          <w:divsChild>
            <w:div w:id="1642343578">
              <w:marLeft w:val="0"/>
              <w:marRight w:val="0"/>
              <w:marTop w:val="0"/>
              <w:marBottom w:val="0"/>
              <w:divBdr>
                <w:top w:val="none" w:sz="0" w:space="0" w:color="auto"/>
                <w:left w:val="none" w:sz="0" w:space="0" w:color="auto"/>
                <w:bottom w:val="none" w:sz="0" w:space="0" w:color="auto"/>
                <w:right w:val="none" w:sz="0" w:space="0" w:color="auto"/>
              </w:divBdr>
              <w:divsChild>
                <w:div w:id="530534001">
                  <w:marLeft w:val="0"/>
                  <w:marRight w:val="0"/>
                  <w:marTop w:val="0"/>
                  <w:marBottom w:val="0"/>
                  <w:divBdr>
                    <w:top w:val="none" w:sz="0" w:space="0" w:color="auto"/>
                    <w:left w:val="none" w:sz="0" w:space="0" w:color="auto"/>
                    <w:bottom w:val="none" w:sz="0" w:space="0" w:color="auto"/>
                    <w:right w:val="none" w:sz="0" w:space="0" w:color="auto"/>
                  </w:divBdr>
                  <w:divsChild>
                    <w:div w:id="1248616692">
                      <w:marLeft w:val="-300"/>
                      <w:marRight w:val="-660"/>
                      <w:marTop w:val="0"/>
                      <w:marBottom w:val="0"/>
                      <w:divBdr>
                        <w:top w:val="none" w:sz="0" w:space="0" w:color="auto"/>
                        <w:left w:val="none" w:sz="0" w:space="0" w:color="auto"/>
                        <w:bottom w:val="none" w:sz="0" w:space="0" w:color="auto"/>
                        <w:right w:val="none" w:sz="0" w:space="0" w:color="auto"/>
                      </w:divBdr>
                      <w:divsChild>
                        <w:div w:id="1378550676">
                          <w:marLeft w:val="-300"/>
                          <w:marRight w:val="-660"/>
                          <w:marTop w:val="0"/>
                          <w:marBottom w:val="0"/>
                          <w:divBdr>
                            <w:top w:val="none" w:sz="0" w:space="0" w:color="auto"/>
                            <w:left w:val="none" w:sz="0" w:space="0" w:color="auto"/>
                            <w:bottom w:val="none" w:sz="0" w:space="0" w:color="auto"/>
                            <w:right w:val="none" w:sz="0" w:space="0" w:color="auto"/>
                          </w:divBdr>
                          <w:divsChild>
                            <w:div w:id="123929125">
                              <w:marLeft w:val="-300"/>
                              <w:marRight w:val="-6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346875">
      <w:bodyDiv w:val="1"/>
      <w:marLeft w:val="0"/>
      <w:marRight w:val="0"/>
      <w:marTop w:val="0"/>
      <w:marBottom w:val="0"/>
      <w:divBdr>
        <w:top w:val="none" w:sz="0" w:space="0" w:color="auto"/>
        <w:left w:val="none" w:sz="0" w:space="0" w:color="auto"/>
        <w:bottom w:val="none" w:sz="0" w:space="0" w:color="auto"/>
        <w:right w:val="none" w:sz="0" w:space="0" w:color="auto"/>
      </w:divBdr>
    </w:div>
    <w:div w:id="968828554">
      <w:bodyDiv w:val="1"/>
      <w:marLeft w:val="0"/>
      <w:marRight w:val="0"/>
      <w:marTop w:val="0"/>
      <w:marBottom w:val="0"/>
      <w:divBdr>
        <w:top w:val="none" w:sz="0" w:space="0" w:color="auto"/>
        <w:left w:val="none" w:sz="0" w:space="0" w:color="auto"/>
        <w:bottom w:val="none" w:sz="0" w:space="0" w:color="auto"/>
        <w:right w:val="none" w:sz="0" w:space="0" w:color="auto"/>
      </w:divBdr>
    </w:div>
    <w:div w:id="984773550">
      <w:bodyDiv w:val="1"/>
      <w:marLeft w:val="0"/>
      <w:marRight w:val="0"/>
      <w:marTop w:val="0"/>
      <w:marBottom w:val="0"/>
      <w:divBdr>
        <w:top w:val="none" w:sz="0" w:space="0" w:color="auto"/>
        <w:left w:val="none" w:sz="0" w:space="0" w:color="auto"/>
        <w:bottom w:val="none" w:sz="0" w:space="0" w:color="auto"/>
        <w:right w:val="none" w:sz="0" w:space="0" w:color="auto"/>
      </w:divBdr>
    </w:div>
    <w:div w:id="1082604697">
      <w:bodyDiv w:val="1"/>
      <w:marLeft w:val="0"/>
      <w:marRight w:val="0"/>
      <w:marTop w:val="0"/>
      <w:marBottom w:val="0"/>
      <w:divBdr>
        <w:top w:val="none" w:sz="0" w:space="0" w:color="auto"/>
        <w:left w:val="none" w:sz="0" w:space="0" w:color="auto"/>
        <w:bottom w:val="none" w:sz="0" w:space="0" w:color="auto"/>
        <w:right w:val="none" w:sz="0" w:space="0" w:color="auto"/>
      </w:divBdr>
      <w:divsChild>
        <w:div w:id="506024286">
          <w:marLeft w:val="0"/>
          <w:marRight w:val="0"/>
          <w:marTop w:val="0"/>
          <w:marBottom w:val="0"/>
          <w:divBdr>
            <w:top w:val="none" w:sz="0" w:space="0" w:color="auto"/>
            <w:left w:val="none" w:sz="0" w:space="0" w:color="auto"/>
            <w:bottom w:val="none" w:sz="0" w:space="0" w:color="auto"/>
            <w:right w:val="none" w:sz="0" w:space="0" w:color="auto"/>
          </w:divBdr>
        </w:div>
        <w:div w:id="345182688">
          <w:marLeft w:val="0"/>
          <w:marRight w:val="0"/>
          <w:marTop w:val="0"/>
          <w:marBottom w:val="0"/>
          <w:divBdr>
            <w:top w:val="none" w:sz="0" w:space="0" w:color="auto"/>
            <w:left w:val="none" w:sz="0" w:space="0" w:color="auto"/>
            <w:bottom w:val="none" w:sz="0" w:space="0" w:color="auto"/>
            <w:right w:val="none" w:sz="0" w:space="0" w:color="auto"/>
          </w:divBdr>
        </w:div>
        <w:div w:id="1105619309">
          <w:marLeft w:val="0"/>
          <w:marRight w:val="0"/>
          <w:marTop w:val="0"/>
          <w:marBottom w:val="0"/>
          <w:divBdr>
            <w:top w:val="none" w:sz="0" w:space="0" w:color="auto"/>
            <w:left w:val="none" w:sz="0" w:space="0" w:color="auto"/>
            <w:bottom w:val="none" w:sz="0" w:space="0" w:color="auto"/>
            <w:right w:val="none" w:sz="0" w:space="0" w:color="auto"/>
          </w:divBdr>
        </w:div>
        <w:div w:id="560288702">
          <w:marLeft w:val="0"/>
          <w:marRight w:val="0"/>
          <w:marTop w:val="0"/>
          <w:marBottom w:val="0"/>
          <w:divBdr>
            <w:top w:val="none" w:sz="0" w:space="0" w:color="auto"/>
            <w:left w:val="none" w:sz="0" w:space="0" w:color="auto"/>
            <w:bottom w:val="none" w:sz="0" w:space="0" w:color="auto"/>
            <w:right w:val="none" w:sz="0" w:space="0" w:color="auto"/>
          </w:divBdr>
        </w:div>
        <w:div w:id="859245079">
          <w:marLeft w:val="0"/>
          <w:marRight w:val="0"/>
          <w:marTop w:val="0"/>
          <w:marBottom w:val="0"/>
          <w:divBdr>
            <w:top w:val="none" w:sz="0" w:space="0" w:color="auto"/>
            <w:left w:val="none" w:sz="0" w:space="0" w:color="auto"/>
            <w:bottom w:val="none" w:sz="0" w:space="0" w:color="auto"/>
            <w:right w:val="none" w:sz="0" w:space="0" w:color="auto"/>
          </w:divBdr>
        </w:div>
        <w:div w:id="504593049">
          <w:marLeft w:val="0"/>
          <w:marRight w:val="0"/>
          <w:marTop w:val="0"/>
          <w:marBottom w:val="0"/>
          <w:divBdr>
            <w:top w:val="none" w:sz="0" w:space="0" w:color="auto"/>
            <w:left w:val="none" w:sz="0" w:space="0" w:color="auto"/>
            <w:bottom w:val="none" w:sz="0" w:space="0" w:color="auto"/>
            <w:right w:val="none" w:sz="0" w:space="0" w:color="auto"/>
          </w:divBdr>
        </w:div>
        <w:div w:id="1688093595">
          <w:marLeft w:val="0"/>
          <w:marRight w:val="0"/>
          <w:marTop w:val="0"/>
          <w:marBottom w:val="0"/>
          <w:divBdr>
            <w:top w:val="none" w:sz="0" w:space="0" w:color="auto"/>
            <w:left w:val="none" w:sz="0" w:space="0" w:color="auto"/>
            <w:bottom w:val="none" w:sz="0" w:space="0" w:color="auto"/>
            <w:right w:val="none" w:sz="0" w:space="0" w:color="auto"/>
          </w:divBdr>
        </w:div>
        <w:div w:id="636571879">
          <w:marLeft w:val="0"/>
          <w:marRight w:val="0"/>
          <w:marTop w:val="0"/>
          <w:marBottom w:val="0"/>
          <w:divBdr>
            <w:top w:val="none" w:sz="0" w:space="0" w:color="auto"/>
            <w:left w:val="none" w:sz="0" w:space="0" w:color="auto"/>
            <w:bottom w:val="none" w:sz="0" w:space="0" w:color="auto"/>
            <w:right w:val="none" w:sz="0" w:space="0" w:color="auto"/>
          </w:divBdr>
        </w:div>
      </w:divsChild>
    </w:div>
    <w:div w:id="1231891465">
      <w:bodyDiv w:val="1"/>
      <w:marLeft w:val="0"/>
      <w:marRight w:val="0"/>
      <w:marTop w:val="0"/>
      <w:marBottom w:val="0"/>
      <w:divBdr>
        <w:top w:val="none" w:sz="0" w:space="0" w:color="auto"/>
        <w:left w:val="none" w:sz="0" w:space="0" w:color="auto"/>
        <w:bottom w:val="none" w:sz="0" w:space="0" w:color="auto"/>
        <w:right w:val="none" w:sz="0" w:space="0" w:color="auto"/>
      </w:divBdr>
    </w:div>
    <w:div w:id="1387415510">
      <w:bodyDiv w:val="1"/>
      <w:marLeft w:val="0"/>
      <w:marRight w:val="0"/>
      <w:marTop w:val="0"/>
      <w:marBottom w:val="0"/>
      <w:divBdr>
        <w:top w:val="none" w:sz="0" w:space="0" w:color="auto"/>
        <w:left w:val="none" w:sz="0" w:space="0" w:color="auto"/>
        <w:bottom w:val="none" w:sz="0" w:space="0" w:color="auto"/>
        <w:right w:val="none" w:sz="0" w:space="0" w:color="auto"/>
      </w:divBdr>
    </w:div>
    <w:div w:id="15522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 TargetMode="External"/><Relationship Id="rId13" Type="http://schemas.openxmlformats.org/officeDocument/2006/relationships/hyperlink" Target="https://normativ.kontur.ru/document?moduleId=1&amp;documentId=486680&amp;ysclid=m7tvmo31ff895276326" TargetMode="External"/><Relationship Id="rId18" Type="http://schemas.openxmlformats.org/officeDocument/2006/relationships/hyperlink" Target="https://normativ.kontur.ru/document?moduleId=1&amp;documentId=486680&amp;ysclid=m7tvmo31ff89527632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358750&amp;date=25.06.2021&amp;demo=1"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normativ.kontur.ru/document?moduleId=1&amp;documentId=486680&amp;ysclid=m7tvmo31ff895276326" TargetMode="External"/><Relationship Id="rId17" Type="http://schemas.openxmlformats.org/officeDocument/2006/relationships/hyperlink" Target="https://normativ.kontur.ru/document?moduleId=1&amp;documentId=486680&amp;ysclid=m7tvmo31ff895276326"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normativ.kontur.ru/document?moduleId=1&amp;documentId=486680&amp;ysclid=m7tvmo31ff895276326" TargetMode="External"/><Relationship Id="rId20" Type="http://schemas.openxmlformats.org/officeDocument/2006/relationships/hyperlink" Target="https://login.consultant.ru/link/?req=doc&amp;base=LAW&amp;n=358750&amp;date=25.06.2021&amp;dem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normativ.kontur.ru/document?moduleId=1&amp;documentId=485591" TargetMode="External"/><Relationship Id="rId23"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eader" Target="header2.xml"/><Relationship Id="rId19" Type="http://schemas.openxmlformats.org/officeDocument/2006/relationships/hyperlink" Target="https://normativ.kontur.ru/document?moduleId=1&amp;documentId=486680&amp;ysclid=m7tvmo31ff89527632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ormativ.kontur.ru/document?moduleId=1&amp;documentId=486680&amp;ysclid=m7tvmo31ff895276326" TargetMode="External"/><Relationship Id="rId22" Type="http://schemas.openxmlformats.org/officeDocument/2006/relationships/hyperlink" Target="https://login.consultant.ru/link/?req=doc&amp;base=LAW&amp;n=378980&amp;date=25.06.2021&amp;demo=1&amp;dst=100014&amp;f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FD56C-679E-4560-BEB3-15A6A8C1A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Pages>
  <Words>9884</Words>
  <Characters>56340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Альбина</cp:lastModifiedBy>
  <cp:revision>88</cp:revision>
  <cp:lastPrinted>2025-03-28T10:18:00Z</cp:lastPrinted>
  <dcterms:created xsi:type="dcterms:W3CDTF">2021-08-23T11:09:00Z</dcterms:created>
  <dcterms:modified xsi:type="dcterms:W3CDTF">2025-07-25T02:57:00Z</dcterms:modified>
</cp:coreProperties>
</file>